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480" w:firstLine="72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ALLEGATO 1</w:t>
      </w:r>
    </w:p>
    <w:p>
      <w:pPr>
        <w:spacing w:before="100" w:after="100" w:line="240"/>
        <w:ind w:right="0" w:left="288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(fac-simile domanda di partecipazione al concorso pubblico)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AL DIRETTORE GENERALE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DELLA AZIENDA USL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Via R.Paolini, 47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u w:val="single"/>
          <w:shd w:fill="auto" w:val="clear"/>
        </w:rPr>
        <w:t xml:space="preserve">65124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Il/La sottoscritt _ (cognome e nome):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chiede di essere ammesso a partecipare all’avviso pubblico, per titoli e colloquio,  per il conferimento di una borsa di studio, da destinare a Psicologo, della durata di anni due, in attuazione del progetto obiettivo “Promozione di una rete per i tumori rari”, da espletare presso l’U.O.C. Oncologia del P.O. di Pescara, giusta deliberazione del Direttore Generale numero  1434 del  22 gennaio 2016.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 tal fine dichiara sotto  la propria responsabilità, ai sensi del D.P.R. n. 445 del 28.12.2000, consapevole delle responsabilità anche penali conseguenti in caso di dichiarazioni mendaci: 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1)-di essere nato a _____________________________________________________(prov. di ____) il _____________________ e di risiedere in ___________________________________________________________ (prov. di _______) c.a.p. __________________________, Via _______________________________________, n. _________________________, Codice Fiscale _____________________________ 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2)-di essere in possesso della cittadinanza: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________________________________________________________________________(1);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3)-di essere iscritto nelle liste elettorali del Comune di: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________________________________________________________________________(2);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4)-di aver riportato le seguenti condanne penali (ovvero di non aver riportato condanne penali):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 (3);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5)-di essere in possesso della laurea in _______________________ conseguita presso _________________________________________________________________________________________________________________________________ nell’anno ___________;</w:t>
      </w:r>
    </w:p>
    <w:p>
      <w:pPr>
        <w:spacing w:before="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6)-di essere in possesso di documentata formazione professionale adeguata nel settore psicosociologico più in dettaglio capacità di presa in carico e gestione del paziente oncologico con tumore raro (gestione dello stress decisionale collegato con le problematiche inerenti l’allontanamento dal nucleo familiare, difficoltà lavorative) maturata presso __________________ dal ____________ al ________________ in qualità di ___________________ con contratto di lavoro ______________(subordinato/libero professionale/etc.).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7)-di non avere rapporti di lavoro dipendente con enti pubblici o privati e/o con il Servizio Sanitario Nazionale e di non fruire di borsa di studio ministeriale o di Enti Pubblici e privati o altri assegni di studio ovvero che eventuali rapporti in essere saranno rimossi prima dell’avvio della borsa di studio in oggetto in caso di vincita della selezione: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8)-di essere pienamente disponibile alla coordinata esecuzione delle azioni progettuali in economia, flessibilità ed efficienza;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9)-di essere iscritto all’Albo dell’Ordine dei _____________, della provincia di __________________________________________ dalla data del  ____________________ al numero __________________;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10)-di essere, nei confronti degli obblighi militari, nella seguente posizione: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11)-di aver prestato i seguenti servizi presso Pubbliche Amministrazioni: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________________________________________________________________________(4);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12)-di non essere stato destituito, dispensato o licenziato dall’impiego presso Pubbliche Amministrazioni;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13)-di aver adeguata conoscenza della lingua italiana (5);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14)-di essere  in possesso del seguente titolo di  precedenza o preferenza: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15)-di aver preso visione e di accettare integralmente il contenuto del “Regolamento per il conferimento di borse di studio presso l’Azienda USL di Pescara” approvato con delibera del Direttore Generale numero 789 del 14/07/2014, nonché del “Regolamento inerente alle modalita' di espletamento attivita' del borsista” approvato con deliberazione numero 447 del 21/04/2015, come pubblicati sul sito istituzionale </w:t>
      </w:r>
      <w:hyperlink xmlns:r="http://schemas.openxmlformats.org/officeDocument/2006/relationships" r:id="docRId0">
        <w:r>
          <w:rPr>
            <w:rFonts w:ascii="Book Antiqua" w:hAnsi="Book Antiqua" w:cs="Book Antiqua" w:eastAsia="Book Antiqu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www.ausl.pe.it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in Sezione Documenti Aziendali;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16) - di prestare consenso, in base al D.Lgs.vo n. 196 del 30/06/2003, al trattamento dei dati personali.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 alla presente domanda la seguente documentazione prevista dal bando di avviso: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titoli comprovanti l’eventuale diritto a precedenza o preferenza nella nomina;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curriculum formativo e professionale;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in carta semplice in tre copie dei documenti e dei titoli presentati agli effetti della valutazione di merito e della formazione della graduatoria;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delle pubblicazioni allegate.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Dichiara di voler ricevere ogni comunicazione relativa all’avviso al seguente indirizzo: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c.a..p. _______________ Città ___________________________________________ recapito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telefonico _________________________________  e-mail/PEC ______________________.</w:t>
      </w: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Si allega copia fotostatica, fronte retro, di un valido documento di identità del sottoscrittore.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Data ________________________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(1) - Italiana o di uno degli altri membri dell’Unione Europea, indicando quale.</w:t>
        <w:tab/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(2) - In caso di non iscrizione o di avvenuta cancellazione dalle liste elettorali indicarne i motivi.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(3) - Le condanne penali vanno dichiarate anche quando sia stata concessa amnistia, indulto, condono e perdono giudiziale.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(4) - Vanno dichiarati i servizi presso pubbliche amministrazioni e le cause di risoluzione di precedenti rapporti di pubblico impiego.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(5) - Tale dichiarazione è richiesta solo ai candidati cittadini degli stati Membri dell’Unione Europea.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usl.pe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