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6B67" w14:textId="77777777" w:rsidR="00F23617" w:rsidRDefault="0090731F">
      <w:pPr>
        <w:pStyle w:val="Titolo"/>
        <w:rPr>
          <w:sz w:val="32"/>
        </w:rPr>
      </w:pPr>
      <w:r>
        <w:rPr>
          <w:sz w:val="32"/>
        </w:rPr>
        <w:t>AUTOCERTIFICAZIONE di CONDIZIONE OCCUPAZIONALE</w:t>
      </w:r>
    </w:p>
    <w:p w14:paraId="6BEC3B10" w14:textId="77777777" w:rsidR="00F23617" w:rsidRDefault="0090731F">
      <w:pPr>
        <w:jc w:val="center"/>
        <w:rPr>
          <w:rFonts w:ascii="Arial" w:hAnsi="Arial" w:cs="Arial"/>
          <w:lang w:val="de-DE"/>
        </w:rPr>
      </w:pPr>
      <w:r>
        <w:rPr>
          <w:rFonts w:ascii="Arial" w:hAnsi="Arial" w:cs="Arial"/>
          <w:lang w:val="de-DE"/>
        </w:rPr>
        <w:t>(Art. 46 D.P.R. n. 445 del 28.12.2000)</w:t>
      </w:r>
    </w:p>
    <w:p w14:paraId="60A2BD30" w14:textId="77777777" w:rsidR="00F23617" w:rsidRDefault="00F23617">
      <w:pPr>
        <w:jc w:val="center"/>
        <w:rPr>
          <w:rFonts w:ascii="Arial" w:hAnsi="Arial" w:cs="Arial"/>
          <w:lang w:val="de-DE"/>
        </w:rPr>
      </w:pPr>
    </w:p>
    <w:p w14:paraId="5E40B553" w14:textId="77777777" w:rsidR="00F23617" w:rsidRDefault="00F23617">
      <w:pPr>
        <w:jc w:val="center"/>
        <w:rPr>
          <w:rFonts w:ascii="Arial" w:hAnsi="Arial" w:cs="Arial"/>
          <w:lang w:val="de-DE"/>
        </w:rPr>
      </w:pPr>
    </w:p>
    <w:p w14:paraId="737917A7" w14:textId="77777777" w:rsidR="00F23617" w:rsidRDefault="00F23617">
      <w:pPr>
        <w:jc w:val="both"/>
        <w:rPr>
          <w:rFonts w:ascii="Arial" w:hAnsi="Arial" w:cs="Arial"/>
          <w:lang w:val="de-DE"/>
        </w:rPr>
      </w:pPr>
    </w:p>
    <w:p w14:paraId="078D4E18" w14:textId="77777777" w:rsidR="00F23617" w:rsidRDefault="0090731F">
      <w:pPr>
        <w:pStyle w:val="Titolo1"/>
        <w:spacing w:line="360" w:lineRule="auto"/>
        <w:rPr>
          <w:lang w:val="it-IT"/>
        </w:rPr>
      </w:pPr>
      <w:r>
        <w:tab/>
      </w:r>
      <w:r>
        <w:rPr>
          <w:lang w:val="it-IT"/>
        </w:rPr>
        <w:t xml:space="preserve">Il/la sottoscritto/a _______________________________________________________ Nato/a </w:t>
      </w:r>
      <w:proofErr w:type="spellStart"/>
      <w:r>
        <w:rPr>
          <w:lang w:val="it-IT"/>
        </w:rPr>
        <w:t>a</w:t>
      </w:r>
      <w:proofErr w:type="spellEnd"/>
      <w:r>
        <w:rPr>
          <w:lang w:val="it-IT"/>
        </w:rPr>
        <w:t xml:space="preserve"> ______________________________________ il ___________________ Residente</w:t>
      </w:r>
      <w:r>
        <w:rPr>
          <w:vertAlign w:val="superscript"/>
          <w:lang w:val="it-IT"/>
        </w:rPr>
        <w:t>1</w:t>
      </w:r>
      <w:r>
        <w:rPr>
          <w:lang w:val="it-IT"/>
        </w:rPr>
        <w:t xml:space="preserve"> in ________________________________ Via ________________________________ n. ______ </w:t>
      </w:r>
    </w:p>
    <w:p w14:paraId="52F99BE6" w14:textId="370DAF01" w:rsidR="00F23617" w:rsidRDefault="0090731F">
      <w:pPr>
        <w:pStyle w:val="Titolo1"/>
        <w:rPr>
          <w:rFonts w:ascii="Arial" w:hAnsi="Arial" w:cs="Arial"/>
          <w:sz w:val="20"/>
          <w:lang w:val="it-IT"/>
        </w:rPr>
      </w:pPr>
      <w:r>
        <w:rPr>
          <w:lang w:val="it-IT"/>
        </w:rPr>
        <w:t xml:space="preserve">Iscritto al corso </w:t>
      </w:r>
      <w:r w:rsidR="00F47157" w:rsidRPr="00F47157">
        <w:rPr>
          <w:lang w:val="it-IT"/>
        </w:rPr>
        <w:t xml:space="preserve">WEB MARKETING SPECIALIST </w:t>
      </w:r>
      <w:r>
        <w:rPr>
          <w:lang w:val="it-IT"/>
        </w:rPr>
        <w:t xml:space="preserve">(Progetto </w:t>
      </w:r>
      <w:r w:rsidR="00F47157">
        <w:rPr>
          <w:lang w:val="it-IT"/>
        </w:rPr>
        <w:t>“</w:t>
      </w:r>
      <w:r w:rsidR="00F47157" w:rsidRPr="00F47157">
        <w:rPr>
          <w:lang w:val="it-IT"/>
        </w:rPr>
        <w:t>DIGITAL RESTART</w:t>
      </w:r>
      <w:r>
        <w:rPr>
          <w:lang w:val="it-IT"/>
        </w:rPr>
        <w:t>” Codice progetto 2</w:t>
      </w:r>
      <w:r w:rsidR="00F47157">
        <w:rPr>
          <w:lang w:val="it-IT"/>
        </w:rPr>
        <w:t>98614</w:t>
      </w:r>
      <w:r>
        <w:rPr>
          <w:lang w:val="it-IT"/>
        </w:rPr>
        <w:t>),</w:t>
      </w:r>
    </w:p>
    <w:p w14:paraId="4CDEB4B3" w14:textId="77777777" w:rsidR="00F23617" w:rsidRDefault="0090731F">
      <w:pPr>
        <w:pStyle w:val="Titolo1"/>
        <w:spacing w:before="120"/>
        <w:rPr>
          <w:sz w:val="22"/>
          <w:lang w:val="it-IT"/>
        </w:rPr>
      </w:pPr>
      <w:r>
        <w:rPr>
          <w:sz w:val="22"/>
          <w:lang w:val="it-IT"/>
        </w:rPr>
        <w:t>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n.445/2000),</w:t>
      </w:r>
    </w:p>
    <w:p w14:paraId="16C71152" w14:textId="77777777" w:rsidR="00F23617" w:rsidRDefault="0090731F">
      <w:pPr>
        <w:pStyle w:val="Titolo2"/>
      </w:pPr>
      <w:r>
        <w:t>DICHIARA</w:t>
      </w:r>
    </w:p>
    <w:p w14:paraId="6DF0258B" w14:textId="77777777" w:rsidR="00F23617" w:rsidRDefault="0090731F">
      <w:pPr>
        <w:pStyle w:val="Titolo1"/>
        <w:numPr>
          <w:ilvl w:val="0"/>
          <w:numId w:val="5"/>
        </w:numPr>
        <w:rPr>
          <w:rFonts w:ascii="Arial" w:hAnsi="Arial" w:cs="Arial"/>
          <w:sz w:val="20"/>
          <w:lang w:val="it-IT"/>
        </w:rPr>
      </w:pPr>
      <w:r>
        <w:rPr>
          <w:sz w:val="22"/>
          <w:lang w:val="it-IT"/>
        </w:rPr>
        <w:t xml:space="preserve">di essere informato, ai sensi e per gli effetti di cui all’art. 13 del </w:t>
      </w:r>
      <w:proofErr w:type="spellStart"/>
      <w:r>
        <w:rPr>
          <w:sz w:val="22"/>
          <w:lang w:val="it-IT"/>
        </w:rPr>
        <w:t>D.L.gsl</w:t>
      </w:r>
      <w:proofErr w:type="spellEnd"/>
      <w:r>
        <w:rPr>
          <w:sz w:val="22"/>
          <w:lang w:val="it-IT"/>
        </w:rPr>
        <w:t xml:space="preserve"> 196/2003 che i dati personali raccolti saranno trattati, anche con strumenti informatici, esclusivamente nell’ambito del procedimento per il quale la presente dichiarazione viene resa;</w:t>
      </w:r>
    </w:p>
    <w:p w14:paraId="30DD2C86" w14:textId="77777777" w:rsidR="00F23617" w:rsidRDefault="0090731F">
      <w:pPr>
        <w:pStyle w:val="Titolo1"/>
        <w:numPr>
          <w:ilvl w:val="0"/>
          <w:numId w:val="5"/>
        </w:numPr>
        <w:spacing w:before="120"/>
        <w:rPr>
          <w:sz w:val="16"/>
          <w:szCs w:val="16"/>
          <w:lang w:val="it-IT"/>
        </w:rPr>
      </w:pPr>
      <w:r>
        <w:rPr>
          <w:sz w:val="22"/>
          <w:lang w:val="it-IT"/>
        </w:rPr>
        <w:t>di essere nella seguente condizione occupazionale (barrare una sola casella):</w:t>
      </w:r>
    </w:p>
    <w:p w14:paraId="3001E13B" w14:textId="77777777" w:rsidR="00F23617" w:rsidRDefault="0090731F">
      <w:pPr>
        <w:numPr>
          <w:ilvl w:val="0"/>
          <w:numId w:val="4"/>
        </w:numPr>
        <w:spacing w:before="120" w:line="360" w:lineRule="auto"/>
        <w:jc w:val="both"/>
        <w:rPr>
          <w:rFonts w:ascii="Bookman Old Style" w:hAnsi="Bookman Old Style"/>
          <w:sz w:val="22"/>
        </w:rPr>
      </w:pPr>
      <w:r>
        <w:rPr>
          <w:rFonts w:ascii="Bookman Old Style" w:hAnsi="Bookman Old Style"/>
          <w:sz w:val="22"/>
        </w:rPr>
        <w:t>Disoccupato, iscritto al centro per l’impiego di ___________________________</w:t>
      </w:r>
    </w:p>
    <w:p w14:paraId="532A5206" w14:textId="77777777" w:rsidR="00F23617" w:rsidRDefault="0090731F">
      <w:pPr>
        <w:numPr>
          <w:ilvl w:val="0"/>
          <w:numId w:val="4"/>
        </w:numPr>
        <w:spacing w:before="120" w:line="360" w:lineRule="auto"/>
        <w:jc w:val="both"/>
        <w:rPr>
          <w:rFonts w:ascii="Bookman Old Style" w:hAnsi="Bookman Old Style"/>
          <w:sz w:val="22"/>
        </w:rPr>
      </w:pPr>
      <w:r>
        <w:rPr>
          <w:rFonts w:ascii="Bookman Old Style" w:hAnsi="Bookman Old Style"/>
          <w:sz w:val="22"/>
        </w:rPr>
        <w:t>Inattivo</w:t>
      </w:r>
    </w:p>
    <w:p w14:paraId="199995DC" w14:textId="77777777" w:rsidR="00F23617" w:rsidRDefault="0090731F">
      <w:pPr>
        <w:pStyle w:val="Titolo1"/>
        <w:spacing w:before="120" w:line="360" w:lineRule="auto"/>
        <w:rPr>
          <w:rFonts w:ascii="Arial" w:hAnsi="Arial" w:cs="Arial"/>
          <w:lang w:val="it-IT"/>
        </w:rPr>
      </w:pPr>
      <w:r>
        <w:rPr>
          <w:sz w:val="22"/>
          <w:lang w:val="it-IT"/>
        </w:rPr>
        <w:t>Data ________________</w:t>
      </w:r>
    </w:p>
    <w:p w14:paraId="3416DF0E" w14:textId="77777777" w:rsidR="00F23617" w:rsidRDefault="00F23617">
      <w:pPr>
        <w:jc w:val="both"/>
        <w:rPr>
          <w:rFonts w:ascii="Arial" w:hAnsi="Arial" w:cs="Arial"/>
          <w:sz w:val="18"/>
          <w:szCs w:val="18"/>
        </w:rPr>
      </w:pPr>
    </w:p>
    <w:p w14:paraId="6C77F686" w14:textId="77777777" w:rsidR="00F23617" w:rsidRDefault="00F23617">
      <w:pPr>
        <w:jc w:val="both"/>
        <w:rPr>
          <w:rFonts w:ascii="Arial" w:hAnsi="Arial" w:cs="Arial"/>
          <w:sz w:val="18"/>
          <w:szCs w:val="18"/>
        </w:rPr>
      </w:pPr>
    </w:p>
    <w:p w14:paraId="513955BC" w14:textId="77777777" w:rsidR="00F23617" w:rsidRDefault="0090731F">
      <w:pPr>
        <w:jc w:val="both"/>
        <w:rPr>
          <w:rFonts w:ascii="Bookman Old Style" w:hAnsi="Bookman Old Style"/>
          <w:sz w:val="24"/>
          <w:vertAlign w:val="superscript"/>
        </w:rPr>
      </w:pPr>
      <w:r>
        <w:rPr>
          <w:rFonts w:ascii="Bookman Old Style" w:hAnsi="Bookman Old Style"/>
          <w:sz w:val="24"/>
        </w:rPr>
        <w:t xml:space="preserve">                                                                ______________________________________</w:t>
      </w:r>
      <w:r>
        <w:rPr>
          <w:rFonts w:ascii="Bookman Old Style" w:hAnsi="Bookman Old Style"/>
          <w:sz w:val="24"/>
          <w:vertAlign w:val="superscript"/>
        </w:rPr>
        <w:t>2</w:t>
      </w:r>
    </w:p>
    <w:p w14:paraId="1F9AEC3C" w14:textId="77777777" w:rsidR="00F23617" w:rsidRDefault="0090731F">
      <w:pPr>
        <w:jc w:val="both"/>
        <w:rPr>
          <w:rFonts w:ascii="Bookman Old Style" w:hAnsi="Bookman Old Style"/>
        </w:rPr>
      </w:pPr>
      <w:r>
        <w:rPr>
          <w:rFonts w:ascii="Bookman Old Style" w:hAnsi="Bookman Old Style"/>
        </w:rPr>
        <w:t xml:space="preserve">                                                                              firma del/la dichiarante (per esteso e leggibile)</w:t>
      </w:r>
    </w:p>
    <w:p w14:paraId="15657298" w14:textId="77777777" w:rsidR="00F23617" w:rsidRDefault="00F23617">
      <w:pPr>
        <w:jc w:val="both"/>
        <w:rPr>
          <w:rFonts w:ascii="Bookman Old Style" w:hAnsi="Bookman Old Style"/>
        </w:rPr>
      </w:pPr>
    </w:p>
    <w:p w14:paraId="6FE9FEEB" w14:textId="77777777" w:rsidR="00F23617" w:rsidRDefault="0090731F">
      <w:pPr>
        <w:pStyle w:val="Corpodeltesto3"/>
        <w:rPr>
          <w:rFonts w:ascii="Bookman Old Style" w:hAnsi="Bookman Old Style" w:cs="Times New Roman"/>
          <w:szCs w:val="20"/>
        </w:rPr>
      </w:pPr>
      <w:r>
        <w:rPr>
          <w:rFonts w:ascii="Bookman Old Style" w:hAnsi="Bookman Old Style" w:cs="Times New Roman"/>
          <w:szCs w:val="20"/>
        </w:rPr>
        <w:t>1 Indicare il Comune di residenza.</w:t>
      </w:r>
    </w:p>
    <w:p w14:paraId="7EE56511" w14:textId="77777777" w:rsidR="00F23617" w:rsidRDefault="0090731F">
      <w:pPr>
        <w:jc w:val="both"/>
        <w:rPr>
          <w:rFonts w:ascii="Bookman Old Style" w:hAnsi="Bookman Old Style"/>
          <w:sz w:val="18"/>
        </w:rPr>
      </w:pPr>
      <w:r>
        <w:rPr>
          <w:rFonts w:ascii="Bookman Old Style" w:hAnsi="Bookman Old Style"/>
          <w:sz w:val="18"/>
        </w:rPr>
        <w:t>2 La firma non va autenticata, né deve essere apposta alla presenza dell’impiegato dell’Ente interessato.</w:t>
      </w:r>
    </w:p>
    <w:p w14:paraId="41634C5D" w14:textId="77777777" w:rsidR="00F23617" w:rsidRDefault="0090731F">
      <w:pPr>
        <w:jc w:val="both"/>
        <w:rPr>
          <w:rFonts w:ascii="Bookman Old Style" w:hAnsi="Bookman Old Style"/>
          <w:sz w:val="18"/>
        </w:rPr>
      </w:pPr>
      <w:r>
        <w:rPr>
          <w:rFonts w:ascii="Bookman Old Style" w:hAnsi="Bookman Old Style"/>
          <w:sz w:val="18"/>
        </w:rPr>
        <w:t>3 La presente dichiarazione ha validità di 6 mesi (art.41 D.P.R. 445/2000).</w:t>
      </w:r>
    </w:p>
    <w:p w14:paraId="19756A1F" w14:textId="77777777" w:rsidR="00F23617" w:rsidRDefault="0090731F">
      <w:pPr>
        <w:jc w:val="both"/>
        <w:rPr>
          <w:rFonts w:ascii="Bookman Old Style" w:hAnsi="Bookman Old Style"/>
          <w:sz w:val="18"/>
        </w:rPr>
      </w:pPr>
      <w:r>
        <w:rPr>
          <w:rFonts w:ascii="Bookman Old Style" w:hAnsi="Bookman Old Style"/>
          <w:sz w:val="18"/>
        </w:rPr>
        <w:t>4 La presente dichiarazione può essere trasmessa via fax o con strumenti telematici (art.38 D.P.R. 445/2000).</w:t>
      </w:r>
    </w:p>
    <w:p w14:paraId="4874F509" w14:textId="77777777" w:rsidR="00F23617" w:rsidRDefault="0090731F">
      <w:pPr>
        <w:jc w:val="both"/>
        <w:rPr>
          <w:rFonts w:ascii="Bookman Old Style" w:hAnsi="Bookman Old Style"/>
          <w:sz w:val="18"/>
        </w:rPr>
      </w:pPr>
      <w:r>
        <w:rPr>
          <w:rFonts w:ascii="Bookman Old Style" w:hAnsi="Bookman Old Style"/>
          <w:sz w:val="18"/>
        </w:rPr>
        <w:t>5 Si considerano “disoccupati” (in base al Dlgs. n. 181/2000) tutti coloro che abbiano perso il lavoro e siano immediatamente disponibili alla ricerca e allo svolgimento di un’attività lavorativa.</w:t>
      </w:r>
    </w:p>
    <w:p w14:paraId="49E948F0" w14:textId="77777777" w:rsidR="00F23617" w:rsidRDefault="0090731F">
      <w:pPr>
        <w:jc w:val="both"/>
        <w:rPr>
          <w:rFonts w:ascii="Bookman Old Style" w:hAnsi="Bookman Old Style"/>
          <w:sz w:val="18"/>
        </w:rPr>
      </w:pPr>
      <w:r>
        <w:rPr>
          <w:rFonts w:ascii="Bookman Old Style" w:hAnsi="Bookman Old Style"/>
          <w:sz w:val="18"/>
        </w:rPr>
        <w:t>6 Con il termine “inoccupati” si identificano coloro che non hanno mai svolto alcuna attività lavorativa e siano al contempo alla ricerca di un’occupazione. La legge (Dlgs. n. 181/2000) definisce invece “inoccupati di lunga durata” coloro che siano alla ricerca di un impiego da più di 12 mesi o da più di 6 mesi se giovani (per giovani si intendono coloro che hanno un’età compresa tra i 18 e i 25 anni compiuti ovvero fino ai 29 anni se in possesso di titolo universitario).</w:t>
      </w:r>
    </w:p>
    <w:p w14:paraId="15A003E5" w14:textId="77777777" w:rsidR="00F23617" w:rsidRDefault="0090731F">
      <w:pPr>
        <w:jc w:val="both"/>
        <w:rPr>
          <w:rFonts w:ascii="Bookman Old Style" w:hAnsi="Bookman Old Style"/>
          <w:sz w:val="18"/>
        </w:rPr>
      </w:pPr>
      <w:r>
        <w:rPr>
          <w:rFonts w:ascii="Bookman Old Style" w:hAnsi="Bookman Old Style"/>
          <w:sz w:val="18"/>
        </w:rPr>
        <w:t>7 Gli inattivi comprendono le persone che non fanno parte delle forze di lavoro e cioè non lavorano e non sono in cerca di un’occupazione (disoccupati).</w:t>
      </w:r>
    </w:p>
    <w:p w14:paraId="36C22077" w14:textId="77777777" w:rsidR="00F23617" w:rsidRDefault="00F23617">
      <w:pPr>
        <w:jc w:val="both"/>
        <w:rPr>
          <w:rFonts w:ascii="Bookman Old Style" w:hAnsi="Bookman Old Style"/>
          <w:sz w:val="18"/>
        </w:rPr>
      </w:pPr>
    </w:p>
    <w:p w14:paraId="50643884" w14:textId="77777777" w:rsidR="00F23617" w:rsidRDefault="0090731F">
      <w:pPr>
        <w:jc w:val="both"/>
        <w:rPr>
          <w:rFonts w:ascii="Arial" w:hAnsi="Arial" w:cs="Arial"/>
          <w:sz w:val="18"/>
          <w:szCs w:val="16"/>
        </w:rPr>
      </w:pPr>
      <w:r>
        <w:rPr>
          <w:rFonts w:ascii="Bookman Old Style" w:hAnsi="Bookman Old Style"/>
          <w:sz w:val="18"/>
        </w:rPr>
        <w:t>Esente da imposta di bollo ai sensi dell’art. 37 D.P.R. n. 445/2000</w:t>
      </w:r>
    </w:p>
    <w:p w14:paraId="2FD8FE24" w14:textId="77777777" w:rsidR="0090731F" w:rsidRDefault="00D3065D">
      <w:pPr>
        <w:jc w:val="both"/>
        <w:rPr>
          <w:rFonts w:ascii="Bookman Old Style" w:hAnsi="Bookman Old Style"/>
        </w:rPr>
      </w:pPr>
      <w:r>
        <w:rPr>
          <w:rFonts w:ascii="Bookman Old Style" w:hAnsi="Bookman Old Style"/>
          <w:noProof/>
        </w:rPr>
        <mc:AlternateContent>
          <mc:Choice Requires="wps">
            <w:drawing>
              <wp:anchor distT="0" distB="0" distL="114300" distR="114300" simplePos="0" relativeHeight="251657728" behindDoc="0" locked="0" layoutInCell="1" allowOverlap="1" wp14:anchorId="329A6AEB" wp14:editId="690489EB">
                <wp:simplePos x="0" y="0"/>
                <wp:positionH relativeFrom="column">
                  <wp:posOffset>17145</wp:posOffset>
                </wp:positionH>
                <wp:positionV relativeFrom="paragraph">
                  <wp:posOffset>173990</wp:posOffset>
                </wp:positionV>
                <wp:extent cx="5943600" cy="7162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716280"/>
                        </a:xfrm>
                        <a:prstGeom prst="rect">
                          <a:avLst/>
                        </a:prstGeom>
                        <a:solidFill>
                          <a:srgbClr val="FFFFFF"/>
                        </a:solidFill>
                        <a:ln w="9525">
                          <a:solidFill>
                            <a:srgbClr val="000000"/>
                          </a:solidFill>
                          <a:miter lim="800000"/>
                          <a:headEnd/>
                          <a:tailEnd/>
                        </a:ln>
                      </wps:spPr>
                      <wps:txbx>
                        <w:txbxContent>
                          <w:p w14:paraId="6E2BE053" w14:textId="77777777" w:rsidR="00F23617" w:rsidRDefault="0090731F">
                            <w:pPr>
                              <w:pStyle w:val="Corpodeltesto2"/>
                              <w:rPr>
                                <w:rFonts w:ascii="Bookman Old Style" w:hAnsi="Bookman Old Style"/>
                                <w:b/>
                                <w:bCs/>
                                <w:sz w:val="20"/>
                              </w:rPr>
                            </w:pPr>
                            <w:r>
                              <w:rPr>
                                <w:rFonts w:ascii="Bookman Old Style" w:hAnsi="Bookman Old Style"/>
                                <w:b/>
                                <w:bCs/>
                                <w:sz w:val="20"/>
                              </w:rPr>
                              <w:t>Nei casi in cui le norme di legge o di regolamenti prevedono che in luogo della produzione di certificati possa essere presentata una dichiarazione sostitutiva, la mancata accettazione della stessa costituisce violazione dei doveri di ufficio, ai sensi dell’ art. 74 comma 1 D.P.R. n. 445/2000.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A6AEB" id="_x0000_t202" coordsize="21600,21600" o:spt="202" path="m,l,21600r21600,l21600,xe">
                <v:stroke joinstyle="miter"/>
                <v:path gradientshapeok="t" o:connecttype="rect"/>
              </v:shapetype>
              <v:shape id="Text Box 3" o:spid="_x0000_s1026" type="#_x0000_t202" style="position:absolute;left:0;text-align:left;margin-left:1.35pt;margin-top:13.7pt;width:468pt;height:5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">
                <v:path arrowok="t"/>
                <v:textbox>
                  <w:txbxContent>
                    <w:p w14:paraId="6E2BE053" w14:textId="77777777" w:rsidR="00F23617" w:rsidRDefault="0090731F">
                      <w:pPr>
                        <w:pStyle w:val="Corpodeltesto2"/>
                        <w:rPr>
                          <w:rFonts w:ascii="Bookman Old Style" w:hAnsi="Bookman Old Style"/>
                          <w:b/>
                          <w:bCs/>
                          <w:sz w:val="20"/>
                        </w:rPr>
                      </w:pPr>
                      <w:r>
                        <w:rPr>
                          <w:rFonts w:ascii="Bookman Old Style" w:hAnsi="Bookman Old Style"/>
                          <w:b/>
                          <w:bCs/>
                          <w:sz w:val="20"/>
                        </w:rPr>
                        <w:t>Nei casi in cui le norme di legge o di regolamenti prevedono che in luogo della produzione di certificati possa essere presentata una dichiarazione sostitutiva, la mancata accettazione della stessa costituisce violazione dei doveri di ufficio, ai sensi dell’ art. 74 comma 1 D.P.R. n. 445/2000.</w:t>
                      </w:r>
                    </w:p>
                  </w:txbxContent>
                </v:textbox>
              </v:shape>
            </w:pict>
          </mc:Fallback>
        </mc:AlternateContent>
      </w:r>
    </w:p>
    <w:sectPr w:rsidR="0090731F">
      <w:pgSz w:w="11906" w:h="16838"/>
      <w:pgMar w:top="993"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78BA"/>
    <w:multiLevelType w:val="hybridMultilevel"/>
    <w:tmpl w:val="AEC2C670"/>
    <w:lvl w:ilvl="0" w:tplc="EC340AF2">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653"/>
        </w:tabs>
        <w:ind w:left="653" w:hanging="360"/>
      </w:pPr>
      <w:rPr>
        <w:rFonts w:ascii="Courier New" w:hAnsi="Courier New" w:cs="Courier New" w:hint="default"/>
      </w:rPr>
    </w:lvl>
    <w:lvl w:ilvl="2" w:tplc="04100005" w:tentative="1">
      <w:start w:val="1"/>
      <w:numFmt w:val="bullet"/>
      <w:lvlText w:val=""/>
      <w:lvlJc w:val="left"/>
      <w:pPr>
        <w:tabs>
          <w:tab w:val="num" w:pos="1373"/>
        </w:tabs>
        <w:ind w:left="1373" w:hanging="360"/>
      </w:pPr>
      <w:rPr>
        <w:rFonts w:ascii="Wingdings" w:hAnsi="Wingdings" w:hint="default"/>
      </w:rPr>
    </w:lvl>
    <w:lvl w:ilvl="3" w:tplc="04100001" w:tentative="1">
      <w:start w:val="1"/>
      <w:numFmt w:val="bullet"/>
      <w:lvlText w:val=""/>
      <w:lvlJc w:val="left"/>
      <w:pPr>
        <w:tabs>
          <w:tab w:val="num" w:pos="2093"/>
        </w:tabs>
        <w:ind w:left="2093" w:hanging="360"/>
      </w:pPr>
      <w:rPr>
        <w:rFonts w:ascii="Symbol" w:hAnsi="Symbol" w:hint="default"/>
      </w:rPr>
    </w:lvl>
    <w:lvl w:ilvl="4" w:tplc="04100003" w:tentative="1">
      <w:start w:val="1"/>
      <w:numFmt w:val="bullet"/>
      <w:lvlText w:val="o"/>
      <w:lvlJc w:val="left"/>
      <w:pPr>
        <w:tabs>
          <w:tab w:val="num" w:pos="2813"/>
        </w:tabs>
        <w:ind w:left="2813" w:hanging="360"/>
      </w:pPr>
      <w:rPr>
        <w:rFonts w:ascii="Courier New" w:hAnsi="Courier New" w:cs="Courier New" w:hint="default"/>
      </w:rPr>
    </w:lvl>
    <w:lvl w:ilvl="5" w:tplc="04100005" w:tentative="1">
      <w:start w:val="1"/>
      <w:numFmt w:val="bullet"/>
      <w:lvlText w:val=""/>
      <w:lvlJc w:val="left"/>
      <w:pPr>
        <w:tabs>
          <w:tab w:val="num" w:pos="3533"/>
        </w:tabs>
        <w:ind w:left="3533" w:hanging="360"/>
      </w:pPr>
      <w:rPr>
        <w:rFonts w:ascii="Wingdings" w:hAnsi="Wingdings" w:hint="default"/>
      </w:rPr>
    </w:lvl>
    <w:lvl w:ilvl="6" w:tplc="04100001" w:tentative="1">
      <w:start w:val="1"/>
      <w:numFmt w:val="bullet"/>
      <w:lvlText w:val=""/>
      <w:lvlJc w:val="left"/>
      <w:pPr>
        <w:tabs>
          <w:tab w:val="num" w:pos="4253"/>
        </w:tabs>
        <w:ind w:left="4253" w:hanging="360"/>
      </w:pPr>
      <w:rPr>
        <w:rFonts w:ascii="Symbol" w:hAnsi="Symbol" w:hint="default"/>
      </w:rPr>
    </w:lvl>
    <w:lvl w:ilvl="7" w:tplc="04100003" w:tentative="1">
      <w:start w:val="1"/>
      <w:numFmt w:val="bullet"/>
      <w:lvlText w:val="o"/>
      <w:lvlJc w:val="left"/>
      <w:pPr>
        <w:tabs>
          <w:tab w:val="num" w:pos="4973"/>
        </w:tabs>
        <w:ind w:left="4973" w:hanging="360"/>
      </w:pPr>
      <w:rPr>
        <w:rFonts w:ascii="Courier New" w:hAnsi="Courier New" w:cs="Courier New" w:hint="default"/>
      </w:rPr>
    </w:lvl>
    <w:lvl w:ilvl="8" w:tplc="04100005" w:tentative="1">
      <w:start w:val="1"/>
      <w:numFmt w:val="bullet"/>
      <w:lvlText w:val=""/>
      <w:lvlJc w:val="left"/>
      <w:pPr>
        <w:tabs>
          <w:tab w:val="num" w:pos="5693"/>
        </w:tabs>
        <w:ind w:left="5693" w:hanging="360"/>
      </w:pPr>
      <w:rPr>
        <w:rFonts w:ascii="Wingdings" w:hAnsi="Wingdings" w:hint="default"/>
      </w:rPr>
    </w:lvl>
  </w:abstractNum>
  <w:abstractNum w:abstractNumId="1" w15:restartNumberingAfterBreak="0">
    <w:nsid w:val="210F70D5"/>
    <w:multiLevelType w:val="hybridMultilevel"/>
    <w:tmpl w:val="C41AC808"/>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D75577"/>
    <w:multiLevelType w:val="hybridMultilevel"/>
    <w:tmpl w:val="E2E406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A296EB3"/>
    <w:multiLevelType w:val="hybridMultilevel"/>
    <w:tmpl w:val="1A8858A2"/>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682314B"/>
    <w:multiLevelType w:val="multilevel"/>
    <w:tmpl w:val="1A8858A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604271364">
    <w:abstractNumId w:val="3"/>
  </w:num>
  <w:num w:numId="2" w16cid:durableId="540749175">
    <w:abstractNumId w:val="4"/>
  </w:num>
  <w:num w:numId="3" w16cid:durableId="1851094052">
    <w:abstractNumId w:val="0"/>
  </w:num>
  <w:num w:numId="4" w16cid:durableId="1219442534">
    <w:abstractNumId w:val="1"/>
  </w:num>
  <w:num w:numId="5" w16cid:durableId="214561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5D"/>
    <w:rsid w:val="005D6704"/>
    <w:rsid w:val="0090731F"/>
    <w:rsid w:val="00C61AEC"/>
    <w:rsid w:val="00D3065D"/>
    <w:rsid w:val="00F23617"/>
    <w:rsid w:val="00F47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5E77E"/>
  <w15:chartTrackingRefBased/>
  <w15:docId w15:val="{9D4CC27A-9880-1E46-91E3-CB43E8D0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both"/>
      <w:outlineLvl w:val="0"/>
    </w:pPr>
    <w:rPr>
      <w:rFonts w:ascii="Bookman Old Style" w:hAnsi="Bookman Old Style"/>
      <w:sz w:val="24"/>
      <w:lang w:val="de-DE"/>
    </w:rPr>
  </w:style>
  <w:style w:type="paragraph" w:styleId="Titolo2">
    <w:name w:val="heading 2"/>
    <w:basedOn w:val="Normale"/>
    <w:next w:val="Normale"/>
    <w:qFormat/>
    <w:pPr>
      <w:keepNext/>
      <w:spacing w:before="120" w:after="120"/>
      <w:jc w:val="center"/>
      <w:outlineLvl w:val="1"/>
    </w:pPr>
    <w:rPr>
      <w:b/>
      <w:bCs/>
      <w:sz w:val="24"/>
      <w:szCs w:val="25"/>
    </w:rPr>
  </w:style>
  <w:style w:type="paragraph" w:styleId="Titolo3">
    <w:name w:val="heading 3"/>
    <w:basedOn w:val="Normale"/>
    <w:next w:val="Normale"/>
    <w:qFormat/>
    <w:pPr>
      <w:keepNext/>
      <w:jc w:val="center"/>
      <w:outlineLvl w:val="2"/>
    </w:pPr>
    <w:rPr>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rFonts w:ascii="Bookman Old Style" w:hAnsi="Bookman Old Style"/>
      <w:b/>
      <w:bCs/>
      <w:sz w:val="36"/>
    </w:rPr>
  </w:style>
  <w:style w:type="paragraph" w:styleId="Corpotesto">
    <w:name w:val="Body Text"/>
    <w:basedOn w:val="Normale"/>
    <w:semiHidden/>
    <w:pPr>
      <w:jc w:val="both"/>
    </w:pPr>
    <w:rPr>
      <w:rFonts w:ascii="Courier New" w:hAnsi="Courier New" w:cs="Courier New"/>
    </w:rPr>
  </w:style>
  <w:style w:type="paragraph" w:styleId="Corpodeltesto2">
    <w:name w:val="Body Text 2"/>
    <w:basedOn w:val="Normale"/>
    <w:semiHidden/>
    <w:pPr>
      <w:jc w:val="both"/>
    </w:pPr>
    <w:rPr>
      <w:sz w:val="24"/>
    </w:rPr>
  </w:style>
  <w:style w:type="paragraph" w:styleId="Corpodeltesto3">
    <w:name w:val="Body Text 3"/>
    <w:basedOn w:val="Normale"/>
    <w:semiHidden/>
    <w:pPr>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AUTOCERTIFICAZIONE del TITOLO DI STUDIO</vt:lpstr>
    </vt:vector>
  </TitlesOfParts>
  <Company>COMUNE DI CORNATE D'ADDA (MI)</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AUTOCERTIFICAZIONE del TITOLO DI STUDIO</dc:title>
  <dc:subject/>
  <dc:creator>Ufficio Anagrafe (Alessandra)</dc:creator>
  <cp:keywords/>
  <dc:description/>
  <cp:lastModifiedBy>Laura Guadalupi</cp:lastModifiedBy>
  <cp:revision>2</cp:revision>
  <dcterms:created xsi:type="dcterms:W3CDTF">2022-11-10T09:31:00Z</dcterms:created>
  <dcterms:modified xsi:type="dcterms:W3CDTF">2022-11-10T09:31:00Z</dcterms:modified>
</cp:coreProperties>
</file>