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6D3F" w14:textId="77777777" w:rsidR="005F6EC3" w:rsidRDefault="00C91E07" w:rsidP="005F6EC3">
      <w:pPr>
        <w:pStyle w:val="Pidipagina"/>
        <w:tabs>
          <w:tab w:val="clear" w:pos="9638"/>
        </w:tabs>
      </w:pPr>
      <w:r>
        <w:rPr>
          <w:noProof/>
          <w:lang w:val="it-IT" w:eastAsia="it-IT"/>
        </w:rPr>
        <w:pict w14:anchorId="7486A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10.85pt;margin-top:-19.65pt;width:78.75pt;height:79.35pt;z-index:251657728;mso-wrap-edited:f">
            <v:imagedata r:id="rId11" o:title="Logo circolare_SCU"/>
          </v:shape>
        </w:pict>
      </w:r>
      <w:r w:rsidR="005F6EC3">
        <w:rPr>
          <w:noProof/>
          <w:lang w:val="it-IT" w:eastAsia="it-IT"/>
        </w:rPr>
        <w:t xml:space="preserve">       </w:t>
      </w:r>
      <w:r w:rsidR="005F6EC3">
        <w:t xml:space="preserve">  </w:t>
      </w:r>
    </w:p>
    <w:p w14:paraId="2496D6B1" w14:textId="77777777" w:rsidR="005F6EC3" w:rsidRDefault="005F6EC3" w:rsidP="005F6EC3">
      <w:pPr>
        <w:rPr>
          <w:lang w:eastAsia="en-US"/>
        </w:rPr>
      </w:pPr>
    </w:p>
    <w:p w14:paraId="49B6FEBF" w14:textId="77777777" w:rsidR="005F6EC3" w:rsidRPr="005F6EC3" w:rsidRDefault="005F6EC3" w:rsidP="005F6EC3">
      <w:pPr>
        <w:rPr>
          <w:lang w:eastAsia="en-US"/>
        </w:rPr>
      </w:pPr>
    </w:p>
    <w:p w14:paraId="0C57B2F1" w14:textId="77777777" w:rsidR="004F373D" w:rsidRDefault="004F373D" w:rsidP="002A2A5C">
      <w:pPr>
        <w:tabs>
          <w:tab w:val="left" w:pos="316"/>
        </w:tabs>
        <w:autoSpaceDE w:val="0"/>
        <w:jc w:val="right"/>
        <w:rPr>
          <w:b/>
          <w:i/>
        </w:rPr>
      </w:pPr>
      <w:r>
        <w:rPr>
          <w:b/>
          <w:i/>
        </w:rPr>
        <w:t xml:space="preserve">Allegato </w:t>
      </w:r>
      <w:r w:rsidR="00C91E07">
        <w:rPr>
          <w:b/>
          <w:i/>
        </w:rPr>
        <w:t>3</w:t>
      </w:r>
    </w:p>
    <w:p w14:paraId="1B787AF4" w14:textId="77777777" w:rsidR="00BC08FC" w:rsidRDefault="00BC08FC" w:rsidP="00BC08FC">
      <w:pPr>
        <w:rPr>
          <w:lang w:eastAsia="en-US"/>
        </w:rPr>
      </w:pPr>
    </w:p>
    <w:p w14:paraId="7811AD57" w14:textId="77777777" w:rsidR="00300D4E" w:rsidRPr="00A970F6" w:rsidRDefault="00354CEC" w:rsidP="004F373D">
      <w:pPr>
        <w:jc w:val="center"/>
      </w:pPr>
      <w:r>
        <w:t xml:space="preserve">Al Dipartimento per le </w:t>
      </w:r>
      <w:r w:rsidR="002A2A5C">
        <w:t>P</w:t>
      </w:r>
      <w:r>
        <w:t>olitiche</w:t>
      </w:r>
      <w:r w:rsidR="00F82200">
        <w:t xml:space="preserve"> giovanili e i</w:t>
      </w:r>
      <w:r w:rsidR="00300D4E" w:rsidRPr="00A970F6">
        <w:t xml:space="preserve">l </w:t>
      </w:r>
      <w:r w:rsidR="004F2452">
        <w:t>S</w:t>
      </w:r>
      <w:r w:rsidR="00300D4E" w:rsidRPr="00A970F6">
        <w:t xml:space="preserve">ervizio </w:t>
      </w:r>
      <w:r w:rsidR="002A2A5C">
        <w:t>c</w:t>
      </w:r>
      <w:r w:rsidR="00300D4E" w:rsidRPr="00A970F6">
        <w:t xml:space="preserve">ivile </w:t>
      </w:r>
      <w:r w:rsidR="002A2A5C">
        <w:t>u</w:t>
      </w:r>
      <w:r w:rsidR="00F82200">
        <w:t>nivers</w:t>
      </w:r>
      <w:r w:rsidR="00CD6D87">
        <w:t>ale</w:t>
      </w:r>
    </w:p>
    <w:p w14:paraId="5933E67A" w14:textId="77777777" w:rsidR="00300D4E" w:rsidRPr="00A970F6" w:rsidRDefault="00300D4E" w:rsidP="004F373D">
      <w:pPr>
        <w:jc w:val="center"/>
      </w:pPr>
    </w:p>
    <w:p w14:paraId="371DCA89" w14:textId="77777777" w:rsidR="00300D4E" w:rsidRPr="00A970F6" w:rsidRDefault="00300D4E" w:rsidP="00300D4E"/>
    <w:p w14:paraId="0CEFB90C" w14:textId="77777777" w:rsidR="00300D4E" w:rsidRDefault="00300D4E" w:rsidP="00CD6D87">
      <w:pPr>
        <w:spacing w:line="276" w:lineRule="auto"/>
      </w:pPr>
      <w:r w:rsidRPr="00A970F6">
        <w:t>Og</w:t>
      </w:r>
      <w:r w:rsidR="00285CCC">
        <w:t>getto: Dichiarazione di impegno</w:t>
      </w:r>
    </w:p>
    <w:p w14:paraId="639ABB94" w14:textId="77777777" w:rsidR="00CD6D87" w:rsidRPr="00A970F6" w:rsidRDefault="00CD6D87" w:rsidP="00CD6D87">
      <w:pPr>
        <w:spacing w:line="276" w:lineRule="auto"/>
      </w:pPr>
    </w:p>
    <w:p w14:paraId="421AFBC6" w14:textId="77777777" w:rsidR="00CD6D87" w:rsidRDefault="00300D4E" w:rsidP="00C91E07">
      <w:pPr>
        <w:tabs>
          <w:tab w:val="left" w:leader="underscore" w:pos="4253"/>
        </w:tabs>
        <w:spacing w:line="276" w:lineRule="auto"/>
        <w:jc w:val="both"/>
      </w:pPr>
      <w:r w:rsidRPr="00A970F6">
        <w:t>In</w:t>
      </w:r>
      <w:r w:rsidR="00B51DA8">
        <w:t xml:space="preserve"> relazione all’avvio degli operatori</w:t>
      </w:r>
      <w:r w:rsidRPr="00A970F6">
        <w:t xml:space="preserve"> volontari per la realizzaz</w:t>
      </w:r>
      <w:r w:rsidR="004D38AB">
        <w:t>ione del/i progetto/i</w:t>
      </w:r>
      <w:r w:rsidR="006B6084">
        <w:t xml:space="preserve"> </w:t>
      </w:r>
      <w:r w:rsidR="00C91E07" w:rsidRPr="00C91E07">
        <w:rPr>
          <w:bCs/>
        </w:rPr>
        <w:t>progetti di servizio civile universale per l’accompagnamento dei grandi invalidi e dei ciechi civili di cui all’art. 1 della legge n. 288/2002 e all’art.40 della legge n. 289/2002</w:t>
      </w:r>
      <w:r w:rsidR="00C91E07">
        <w:rPr>
          <w:bCs/>
        </w:rPr>
        <w:t xml:space="preserve"> </w:t>
      </w:r>
      <w:r w:rsidRPr="00A970F6">
        <w:t>di cui all’</w:t>
      </w:r>
      <w:r w:rsidR="00BA30F2">
        <w:t>allegato</w:t>
      </w:r>
      <w:r w:rsidRPr="00A970F6">
        <w:t xml:space="preserve"> elenco</w:t>
      </w:r>
      <w:r w:rsidR="00285CCC">
        <w:t xml:space="preserve">, </w:t>
      </w:r>
      <w:r w:rsidRPr="00A970F6">
        <w:t>il sottoscritto</w:t>
      </w:r>
      <w:r w:rsidR="00CD6D87">
        <w:t xml:space="preserve"> </w:t>
      </w:r>
    </w:p>
    <w:p w14:paraId="2039C10F" w14:textId="77777777" w:rsidR="00CD6D87" w:rsidRDefault="00CD6D87" w:rsidP="00CD6D87">
      <w:pPr>
        <w:tabs>
          <w:tab w:val="left" w:leader="underscore" w:pos="9923"/>
        </w:tabs>
        <w:spacing w:line="276" w:lineRule="auto"/>
        <w:jc w:val="both"/>
      </w:pPr>
      <w:r>
        <w:tab/>
      </w:r>
    </w:p>
    <w:p w14:paraId="62B02607" w14:textId="77777777" w:rsidR="00CD6D87" w:rsidRDefault="00300D4E" w:rsidP="00CD6D87">
      <w:pPr>
        <w:tabs>
          <w:tab w:val="left" w:leader="underscore" w:pos="6804"/>
        </w:tabs>
        <w:spacing w:line="276" w:lineRule="auto"/>
        <w:jc w:val="both"/>
      </w:pPr>
      <w:r w:rsidRPr="00A970F6">
        <w:t>rappresentante legale dell’ente di servizio civile</w:t>
      </w:r>
    </w:p>
    <w:p w14:paraId="1AAFC29F" w14:textId="77777777" w:rsidR="00CD6D87" w:rsidRDefault="00CD6D87" w:rsidP="00CD6D87">
      <w:pPr>
        <w:tabs>
          <w:tab w:val="left" w:leader="underscore" w:pos="9923"/>
        </w:tabs>
        <w:spacing w:line="276" w:lineRule="auto"/>
        <w:jc w:val="both"/>
      </w:pPr>
      <w:r>
        <w:tab/>
      </w:r>
      <w:r w:rsidR="00300D4E" w:rsidRPr="00A970F6">
        <w:t>,</w:t>
      </w:r>
    </w:p>
    <w:p w14:paraId="63CA0CB3" w14:textId="77777777" w:rsidR="00300D4E" w:rsidRPr="00A970F6" w:rsidRDefault="006C22AC" w:rsidP="00CD6D87">
      <w:pPr>
        <w:tabs>
          <w:tab w:val="left" w:leader="underscore" w:pos="6804"/>
        </w:tabs>
        <w:spacing w:line="276" w:lineRule="auto"/>
        <w:jc w:val="both"/>
      </w:pPr>
      <w:r>
        <w:t xml:space="preserve">titolare del/i citato/i </w:t>
      </w:r>
      <w:r w:rsidR="00300D4E" w:rsidRPr="00A970F6">
        <w:t>progetto/i</w:t>
      </w:r>
    </w:p>
    <w:p w14:paraId="59561F0B" w14:textId="77777777" w:rsidR="00300D4E" w:rsidRPr="00CD6D87" w:rsidRDefault="00300D4E" w:rsidP="00CD6D87">
      <w:pPr>
        <w:autoSpaceDE w:val="0"/>
        <w:autoSpaceDN w:val="0"/>
        <w:adjustRightInd w:val="0"/>
        <w:spacing w:before="120" w:after="120"/>
        <w:jc w:val="center"/>
        <w:rPr>
          <w:b/>
          <w:color w:val="000000"/>
        </w:rPr>
      </w:pPr>
      <w:r w:rsidRPr="00CD6D87">
        <w:rPr>
          <w:b/>
          <w:color w:val="000000"/>
        </w:rPr>
        <w:t>DICHIARA CHE</w:t>
      </w:r>
    </w:p>
    <w:p w14:paraId="019DB27C" w14:textId="77777777" w:rsidR="00453724" w:rsidRDefault="00453724" w:rsidP="00CD6D87">
      <w:pPr>
        <w:spacing w:line="276" w:lineRule="auto"/>
        <w:jc w:val="both"/>
      </w:pPr>
    </w:p>
    <w:p w14:paraId="3C277B79" w14:textId="77777777" w:rsidR="00453724" w:rsidRDefault="00453724" w:rsidP="00CD6D87">
      <w:pPr>
        <w:spacing w:line="276" w:lineRule="auto"/>
        <w:jc w:val="both"/>
      </w:pPr>
      <w:r w:rsidRPr="00453724">
        <w:t>nel caso in cui non provveda a dare attuazione agli adempimenti previsti dalle “Disposizioni concernenti la disciplina dei rapporti tra enti e operatori volontari del servizio civile universale”, approvate con decreto dipartimentale n. 1641/2024 del 12 dicembre 2024, relativi alla tempestiva comunicazione al Dipartimento di eventuali rinunce, interruzioni del servizio e astensioni per maternità da parte dei volontari – e da ciò derivi l’erogazione di un compenso non dovuto ai giovani, nonché l’impossibilità, per il Dipartimento, di recuperare entro un congruo termine (45 giorni dalla conoscenza dei fatti) le somme indebitamente erogate all’operatore volontario a causa della ritardata segnalazione.</w:t>
      </w:r>
    </w:p>
    <w:p w14:paraId="73F9D8D0" w14:textId="77777777" w:rsidR="00300D4E" w:rsidRPr="00CD6D87" w:rsidRDefault="00300D4E" w:rsidP="00CD6D87">
      <w:pPr>
        <w:autoSpaceDE w:val="0"/>
        <w:autoSpaceDN w:val="0"/>
        <w:adjustRightInd w:val="0"/>
        <w:spacing w:before="120" w:after="120"/>
        <w:jc w:val="center"/>
        <w:rPr>
          <w:b/>
          <w:color w:val="000000"/>
        </w:rPr>
      </w:pPr>
      <w:r w:rsidRPr="00CD6D87">
        <w:rPr>
          <w:b/>
          <w:color w:val="000000"/>
        </w:rPr>
        <w:t>SI IMPEGNA</w:t>
      </w:r>
    </w:p>
    <w:p w14:paraId="52FF93F4" w14:textId="77777777" w:rsidR="00300D4E" w:rsidRPr="00A970F6" w:rsidRDefault="00300D4E" w:rsidP="00CD6D87">
      <w:pPr>
        <w:spacing w:line="276" w:lineRule="auto"/>
        <w:jc w:val="both"/>
      </w:pPr>
      <w:r w:rsidRPr="00A970F6">
        <w:t xml:space="preserve">a corrispondere al </w:t>
      </w:r>
      <w:r w:rsidR="00ED3211">
        <w:t xml:space="preserve">Dipartimento per le </w:t>
      </w:r>
      <w:r w:rsidR="002A2A5C">
        <w:t>P</w:t>
      </w:r>
      <w:r w:rsidR="00ED3211">
        <w:t>olitiche giovanili e i</w:t>
      </w:r>
      <w:r w:rsidR="00F549DC" w:rsidRPr="00A970F6">
        <w:t xml:space="preserve">l </w:t>
      </w:r>
      <w:r w:rsidR="00F549DC">
        <w:t>S</w:t>
      </w:r>
      <w:r w:rsidR="00F549DC" w:rsidRPr="00A970F6">
        <w:t xml:space="preserve">ervizio </w:t>
      </w:r>
      <w:r w:rsidR="002A2A5C">
        <w:t>c</w:t>
      </w:r>
      <w:r w:rsidR="00F549DC" w:rsidRPr="00A970F6">
        <w:t xml:space="preserve">ivile </w:t>
      </w:r>
      <w:r w:rsidR="002A2A5C">
        <w:t>u</w:t>
      </w:r>
      <w:r w:rsidR="00ED3211">
        <w:t>nivers</w:t>
      </w:r>
      <w:r w:rsidR="00F549DC">
        <w:t>ale</w:t>
      </w:r>
      <w:r w:rsidRPr="00A970F6">
        <w:t>, a semplice richiesta scritta del medesimo, le somme indebitamente percepite dal</w:t>
      </w:r>
      <w:r w:rsidR="00ED3211">
        <w:t>l’operatore</w:t>
      </w:r>
      <w:r w:rsidRPr="00A970F6">
        <w:t xml:space="preserve"> volontario e dallo stesso non restitu</w:t>
      </w:r>
      <w:r w:rsidR="006B6084">
        <w:t>ite,</w:t>
      </w:r>
      <w:r w:rsidRPr="00A970F6">
        <w:t xml:space="preserve"> al fine di garantire la corretta e trasparente gestione delle risorse </w:t>
      </w:r>
      <w:r w:rsidR="00ED3211">
        <w:t>destinate al servizio civile</w:t>
      </w:r>
      <w:r w:rsidRPr="00A970F6">
        <w:t xml:space="preserve"> e prevenire il verificarsi di un’ipotesi di danno erariale, dovuto alla illegittima</w:t>
      </w:r>
      <w:r w:rsidR="00E62C52">
        <w:t xml:space="preserve"> corresponsione di somme </w:t>
      </w:r>
      <w:r w:rsidRPr="00A970F6">
        <w:t>per cause non imputa</w:t>
      </w:r>
      <w:r w:rsidR="00E62C52">
        <w:t>bili al Dipartimento medesimo. Resta fermo</w:t>
      </w:r>
      <w:r w:rsidRPr="00A970F6">
        <w:t xml:space="preserve"> il diritto di rivalsa nei confronti del</w:t>
      </w:r>
      <w:r w:rsidR="00E62C52">
        <w:t>l’operatore</w:t>
      </w:r>
      <w:r w:rsidRPr="00A970F6">
        <w:t xml:space="preserve"> volontario.</w:t>
      </w:r>
    </w:p>
    <w:p w14:paraId="31DBE32A" w14:textId="77777777" w:rsidR="00300D4E" w:rsidRPr="00A970F6" w:rsidRDefault="00300D4E" w:rsidP="00CD6D87">
      <w:pPr>
        <w:spacing w:line="276" w:lineRule="auto"/>
        <w:jc w:val="both"/>
      </w:pPr>
      <w:r w:rsidRPr="00A970F6">
        <w:t xml:space="preserve">In caso di mancato rispetto del suddetto impegno da parte dell’Ente, il Dipartimento darà avvio al procedimento sanzionatorio volto all’applicazione della sanzione dell’interdizione temporanea a presentare altri progetti della durata di un anno, prevista al paragrafo 4.4. del </w:t>
      </w:r>
      <w:r w:rsidR="001520F1">
        <w:t xml:space="preserve">D.M del </w:t>
      </w:r>
      <w:r w:rsidR="00DA0763">
        <w:t>22 novembre</w:t>
      </w:r>
      <w:r w:rsidR="001520F1">
        <w:t xml:space="preserve"> 201</w:t>
      </w:r>
      <w:r w:rsidR="00DA0763">
        <w:t>7</w:t>
      </w:r>
      <w:r w:rsidR="001520F1">
        <w:t xml:space="preserve"> </w:t>
      </w:r>
      <w:r w:rsidRPr="008B6D41">
        <w:t>(“</w:t>
      </w:r>
      <w:r w:rsidRPr="008B6D41">
        <w:rPr>
          <w:i/>
        </w:rPr>
        <w:t xml:space="preserve">Prontuario contenente le disposizioni per lo svolgimento delle funzioni di controllo e verifica sull’attuazione dei progetti di servizio civile </w:t>
      </w:r>
      <w:r w:rsidR="00A61540">
        <w:rPr>
          <w:i/>
        </w:rPr>
        <w:t>universale</w:t>
      </w:r>
      <w:r w:rsidRPr="008B6D41">
        <w:rPr>
          <w:i/>
        </w:rPr>
        <w:t>. Doveri degli enti di servizio civile e infrazioni punibili con le sanzioni amministrative previste dall’art. 3 bis della legge 6 marzo 2001, n. 64</w:t>
      </w:r>
      <w:r w:rsidRPr="008B6D41">
        <w:t>”).</w:t>
      </w:r>
      <w:r w:rsidRPr="00A970F6">
        <w:t xml:space="preserve"> </w:t>
      </w:r>
    </w:p>
    <w:p w14:paraId="5BA68ED5" w14:textId="77777777" w:rsidR="00CD6D87" w:rsidRDefault="00CD6D87" w:rsidP="00FE5C1D">
      <w:pPr>
        <w:autoSpaceDE w:val="0"/>
      </w:pPr>
    </w:p>
    <w:p w14:paraId="1FC273A6" w14:textId="77777777" w:rsidR="00FE5C1D" w:rsidRDefault="00945FDE" w:rsidP="00CD6D87">
      <w:pPr>
        <w:tabs>
          <w:tab w:val="left" w:leader="underscore" w:pos="4536"/>
        </w:tabs>
        <w:autoSpaceDE w:val="0"/>
      </w:pPr>
      <w:r w:rsidRPr="00A970F6">
        <w:t>Luogo e data</w:t>
      </w:r>
      <w:r w:rsidR="00CD6D87">
        <w:tab/>
      </w:r>
      <w:r w:rsidRPr="00A970F6">
        <w:t xml:space="preserve"> </w:t>
      </w:r>
    </w:p>
    <w:p w14:paraId="01DB5ADC" w14:textId="77777777" w:rsidR="00FE5C1D" w:rsidRDefault="00FE5C1D" w:rsidP="00FE5C1D">
      <w:pPr>
        <w:autoSpaceDE w:val="0"/>
      </w:pPr>
    </w:p>
    <w:p w14:paraId="57395C33" w14:textId="77777777" w:rsidR="00CD6D87" w:rsidRDefault="00945FDE" w:rsidP="00BC08FC">
      <w:pPr>
        <w:autoSpaceDE w:val="0"/>
        <w:ind w:left="6237"/>
        <w:jc w:val="center"/>
      </w:pPr>
      <w:r w:rsidRPr="00A970F6">
        <w:t xml:space="preserve">Il </w:t>
      </w:r>
      <w:r w:rsidR="00F14E71">
        <w:t>R</w:t>
      </w:r>
      <w:r w:rsidRPr="00A970F6">
        <w:t>appresentante legale dell’ente</w:t>
      </w:r>
    </w:p>
    <w:p w14:paraId="4E92E5CC" w14:textId="77777777" w:rsidR="00CD6D87" w:rsidRDefault="00CD6D87" w:rsidP="00CD6D87">
      <w:pPr>
        <w:tabs>
          <w:tab w:val="left" w:leader="underscore" w:pos="9923"/>
        </w:tabs>
        <w:autoSpaceDE w:val="0"/>
        <w:ind w:left="6237"/>
      </w:pPr>
      <w:r>
        <w:tab/>
      </w:r>
    </w:p>
    <w:sectPr w:rsidR="00CD6D87" w:rsidSect="00CD6D87">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7A763" w14:textId="77777777" w:rsidR="00CD07D5" w:rsidRDefault="00CD07D5" w:rsidP="004C1DD5">
      <w:r>
        <w:separator/>
      </w:r>
    </w:p>
  </w:endnote>
  <w:endnote w:type="continuationSeparator" w:id="0">
    <w:p w14:paraId="1F687C6F" w14:textId="77777777" w:rsidR="00CD07D5" w:rsidRDefault="00CD07D5" w:rsidP="004C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7832B" w14:textId="77777777" w:rsidR="00CD07D5" w:rsidRDefault="00CD07D5" w:rsidP="004C1DD5">
      <w:r>
        <w:separator/>
      </w:r>
    </w:p>
  </w:footnote>
  <w:footnote w:type="continuationSeparator" w:id="0">
    <w:p w14:paraId="3AC2EC63" w14:textId="77777777" w:rsidR="00CD07D5" w:rsidRDefault="00CD07D5" w:rsidP="004C1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83291D"/>
    <w:multiLevelType w:val="hybridMultilevel"/>
    <w:tmpl w:val="CD7458E8"/>
    <w:lvl w:ilvl="0" w:tplc="C430125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2A7A99"/>
    <w:multiLevelType w:val="hybridMultilevel"/>
    <w:tmpl w:val="DE7A8B1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4A1111E"/>
    <w:multiLevelType w:val="hybridMultilevel"/>
    <w:tmpl w:val="DF5E964C"/>
    <w:lvl w:ilvl="0" w:tplc="5D48F292">
      <w:numFmt w:val="bullet"/>
      <w:lvlText w:val="-"/>
      <w:lvlJc w:val="left"/>
      <w:pPr>
        <w:tabs>
          <w:tab w:val="num" w:pos="1620"/>
        </w:tabs>
        <w:ind w:left="1620" w:hanging="360"/>
      </w:pPr>
      <w:rPr>
        <w:rFonts w:ascii="Arial" w:eastAsia="Times New Roman" w:hAnsi="Arial" w:cs="Arial" w:hint="default"/>
      </w:rPr>
    </w:lvl>
    <w:lvl w:ilvl="1" w:tplc="04100003" w:tentative="1">
      <w:start w:val="1"/>
      <w:numFmt w:val="bullet"/>
      <w:lvlText w:val="o"/>
      <w:lvlJc w:val="left"/>
      <w:pPr>
        <w:tabs>
          <w:tab w:val="num" w:pos="2340"/>
        </w:tabs>
        <w:ind w:left="2340" w:hanging="360"/>
      </w:pPr>
      <w:rPr>
        <w:rFonts w:ascii="Courier New" w:hAnsi="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AA97BE6"/>
    <w:multiLevelType w:val="hybridMultilevel"/>
    <w:tmpl w:val="5462875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7A17921"/>
    <w:multiLevelType w:val="hybridMultilevel"/>
    <w:tmpl w:val="7F1A9B44"/>
    <w:lvl w:ilvl="0" w:tplc="04100017">
      <w:start w:val="1"/>
      <w:numFmt w:val="lowerLetter"/>
      <w:lvlText w:val="%1)"/>
      <w:lvlJc w:val="left"/>
      <w:pPr>
        <w:tabs>
          <w:tab w:val="num" w:pos="1260"/>
        </w:tabs>
        <w:ind w:left="1260" w:hanging="360"/>
      </w:pPr>
    </w:lvl>
    <w:lvl w:ilvl="1" w:tplc="04100019" w:tentative="1">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6" w15:restartNumberingAfterBreak="0">
    <w:nsid w:val="285F7D78"/>
    <w:multiLevelType w:val="hybridMultilevel"/>
    <w:tmpl w:val="4FFABC2C"/>
    <w:lvl w:ilvl="0" w:tplc="FFFFFFFF">
      <w:numFmt w:val="bullet"/>
      <w:lvlText w:val="-"/>
      <w:lvlJc w:val="left"/>
      <w:pPr>
        <w:ind w:left="540"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7" w15:restartNumberingAfterBreak="0">
    <w:nsid w:val="2E8B355C"/>
    <w:multiLevelType w:val="hybridMultilevel"/>
    <w:tmpl w:val="8BAE019C"/>
    <w:lvl w:ilvl="0" w:tplc="50CCF4C4">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40721C90"/>
    <w:multiLevelType w:val="hybridMultilevel"/>
    <w:tmpl w:val="F4F4C6F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7152C23"/>
    <w:multiLevelType w:val="hybridMultilevel"/>
    <w:tmpl w:val="ECB22CD4"/>
    <w:lvl w:ilvl="0" w:tplc="04100001">
      <w:start w:val="1"/>
      <w:numFmt w:val="bullet"/>
      <w:lvlText w:val=""/>
      <w:lvlJc w:val="left"/>
      <w:pPr>
        <w:ind w:left="780" w:hanging="360"/>
      </w:pPr>
      <w:rPr>
        <w:rFonts w:ascii="Symbol" w:hAnsi="Symbol"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0" w15:restartNumberingAfterBreak="0">
    <w:nsid w:val="4A624609"/>
    <w:multiLevelType w:val="hybridMultilevel"/>
    <w:tmpl w:val="D480B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704012"/>
    <w:multiLevelType w:val="hybridMultilevel"/>
    <w:tmpl w:val="49FEE338"/>
    <w:lvl w:ilvl="0" w:tplc="C4FEEB60">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4DF74FC6"/>
    <w:multiLevelType w:val="hybridMultilevel"/>
    <w:tmpl w:val="D9EE1F12"/>
    <w:lvl w:ilvl="0" w:tplc="04100003">
      <w:start w:val="1"/>
      <w:numFmt w:val="bullet"/>
      <w:lvlText w:val="o"/>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B01238"/>
    <w:multiLevelType w:val="hybridMultilevel"/>
    <w:tmpl w:val="4FB43B7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918386E"/>
    <w:multiLevelType w:val="hybridMultilevel"/>
    <w:tmpl w:val="D0585D60"/>
    <w:lvl w:ilvl="0" w:tplc="9B2C72A0">
      <w:numFmt w:val="bullet"/>
      <w:lvlText w:val="-"/>
      <w:lvlJc w:val="left"/>
      <w:pPr>
        <w:tabs>
          <w:tab w:val="num" w:pos="360"/>
        </w:tabs>
        <w:ind w:left="360" w:hanging="360"/>
      </w:pPr>
      <w:rPr>
        <w:rFonts w:ascii="Times New Roman" w:eastAsia="Times New Roman" w:hAnsi="Times New Roman" w:cs="Times New Roman" w:hint="default"/>
        <w:b/>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B1B5E9E"/>
    <w:multiLevelType w:val="hybridMultilevel"/>
    <w:tmpl w:val="2DA8CDEC"/>
    <w:lvl w:ilvl="0" w:tplc="2E2A5B7C">
      <w:start w:val="1"/>
      <w:numFmt w:val="lowerLetter"/>
      <w:lvlText w:val="%1)"/>
      <w:lvlJc w:val="left"/>
      <w:pPr>
        <w:ind w:left="180" w:hanging="360"/>
      </w:pPr>
      <w:rPr>
        <w:rFonts w:hint="default"/>
      </w:rPr>
    </w:lvl>
    <w:lvl w:ilvl="1" w:tplc="04100019" w:tentative="1">
      <w:start w:val="1"/>
      <w:numFmt w:val="lowerLetter"/>
      <w:lvlText w:val="%2."/>
      <w:lvlJc w:val="left"/>
      <w:pPr>
        <w:ind w:left="900" w:hanging="360"/>
      </w:pPr>
    </w:lvl>
    <w:lvl w:ilvl="2" w:tplc="0410001B" w:tentative="1">
      <w:start w:val="1"/>
      <w:numFmt w:val="lowerRoman"/>
      <w:lvlText w:val="%3."/>
      <w:lvlJc w:val="right"/>
      <w:pPr>
        <w:ind w:left="1620" w:hanging="180"/>
      </w:pPr>
    </w:lvl>
    <w:lvl w:ilvl="3" w:tplc="0410000F" w:tentative="1">
      <w:start w:val="1"/>
      <w:numFmt w:val="decimal"/>
      <w:lvlText w:val="%4."/>
      <w:lvlJc w:val="left"/>
      <w:pPr>
        <w:ind w:left="2340" w:hanging="360"/>
      </w:pPr>
    </w:lvl>
    <w:lvl w:ilvl="4" w:tplc="04100019" w:tentative="1">
      <w:start w:val="1"/>
      <w:numFmt w:val="lowerLetter"/>
      <w:lvlText w:val="%5."/>
      <w:lvlJc w:val="left"/>
      <w:pPr>
        <w:ind w:left="3060" w:hanging="360"/>
      </w:pPr>
    </w:lvl>
    <w:lvl w:ilvl="5" w:tplc="0410001B" w:tentative="1">
      <w:start w:val="1"/>
      <w:numFmt w:val="lowerRoman"/>
      <w:lvlText w:val="%6."/>
      <w:lvlJc w:val="right"/>
      <w:pPr>
        <w:ind w:left="3780" w:hanging="180"/>
      </w:pPr>
    </w:lvl>
    <w:lvl w:ilvl="6" w:tplc="0410000F" w:tentative="1">
      <w:start w:val="1"/>
      <w:numFmt w:val="decimal"/>
      <w:lvlText w:val="%7."/>
      <w:lvlJc w:val="left"/>
      <w:pPr>
        <w:ind w:left="4500" w:hanging="360"/>
      </w:pPr>
    </w:lvl>
    <w:lvl w:ilvl="7" w:tplc="04100019" w:tentative="1">
      <w:start w:val="1"/>
      <w:numFmt w:val="lowerLetter"/>
      <w:lvlText w:val="%8."/>
      <w:lvlJc w:val="left"/>
      <w:pPr>
        <w:ind w:left="5220" w:hanging="360"/>
      </w:pPr>
    </w:lvl>
    <w:lvl w:ilvl="8" w:tplc="0410001B" w:tentative="1">
      <w:start w:val="1"/>
      <w:numFmt w:val="lowerRoman"/>
      <w:lvlText w:val="%9."/>
      <w:lvlJc w:val="right"/>
      <w:pPr>
        <w:ind w:left="5940" w:hanging="180"/>
      </w:pPr>
    </w:lvl>
  </w:abstractNum>
  <w:abstractNum w:abstractNumId="16" w15:restartNumberingAfterBreak="0">
    <w:nsid w:val="5C9219E8"/>
    <w:multiLevelType w:val="singleLevel"/>
    <w:tmpl w:val="3B4E8CF6"/>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D5F436B"/>
    <w:multiLevelType w:val="hybridMultilevel"/>
    <w:tmpl w:val="CD666C54"/>
    <w:lvl w:ilvl="0" w:tplc="90B4EF88">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09501F0"/>
    <w:multiLevelType w:val="hybridMultilevel"/>
    <w:tmpl w:val="BBCCF53C"/>
    <w:lvl w:ilvl="0" w:tplc="C430125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6365BF"/>
    <w:multiLevelType w:val="hybridMultilevel"/>
    <w:tmpl w:val="2ADEEB70"/>
    <w:lvl w:ilvl="0" w:tplc="5D48F29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50164483">
    <w:abstractNumId w:val="10"/>
  </w:num>
  <w:num w:numId="2" w16cid:durableId="366874137">
    <w:abstractNumId w:val="16"/>
  </w:num>
  <w:num w:numId="3" w16cid:durableId="2135563649">
    <w:abstractNumId w:val="4"/>
  </w:num>
  <w:num w:numId="4" w16cid:durableId="354771314">
    <w:abstractNumId w:val="11"/>
  </w:num>
  <w:num w:numId="5" w16cid:durableId="768235854">
    <w:abstractNumId w:val="5"/>
  </w:num>
  <w:num w:numId="6" w16cid:durableId="1163738994">
    <w:abstractNumId w:val="17"/>
  </w:num>
  <w:num w:numId="7" w16cid:durableId="1123890604">
    <w:abstractNumId w:val="7"/>
  </w:num>
  <w:num w:numId="8" w16cid:durableId="1185821228">
    <w:abstractNumId w:val="2"/>
  </w:num>
  <w:num w:numId="9" w16cid:durableId="52045698">
    <w:abstractNumId w:val="3"/>
  </w:num>
  <w:num w:numId="10" w16cid:durableId="1621574591">
    <w:abstractNumId w:val="19"/>
  </w:num>
  <w:num w:numId="11" w16cid:durableId="960306529">
    <w:abstractNumId w:val="18"/>
  </w:num>
  <w:num w:numId="12" w16cid:durableId="1383599547">
    <w:abstractNumId w:val="14"/>
  </w:num>
  <w:num w:numId="13" w16cid:durableId="1951083496">
    <w:abstractNumId w:val="6"/>
  </w:num>
  <w:num w:numId="14" w16cid:durableId="465857065">
    <w:abstractNumId w:val="8"/>
  </w:num>
  <w:num w:numId="15" w16cid:durableId="1915629096">
    <w:abstractNumId w:val="13"/>
  </w:num>
  <w:num w:numId="16" w16cid:durableId="2104455692">
    <w:abstractNumId w:val="15"/>
  </w:num>
  <w:num w:numId="17" w16cid:durableId="167719416">
    <w:abstractNumId w:val="9"/>
  </w:num>
  <w:num w:numId="18" w16cid:durableId="1023558633">
    <w:abstractNumId w:val="1"/>
  </w:num>
  <w:num w:numId="19" w16cid:durableId="193528002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2435992">
    <w:abstractNumId w:val="12"/>
  </w:num>
  <w:num w:numId="21" w16cid:durableId="238754174">
    <w:abstractNumId w:val="20"/>
  </w:num>
  <w:num w:numId="22" w16cid:durableId="971447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E65"/>
    <w:rsid w:val="00015BE7"/>
    <w:rsid w:val="0001644D"/>
    <w:rsid w:val="000300A3"/>
    <w:rsid w:val="00031DE4"/>
    <w:rsid w:val="00032D3B"/>
    <w:rsid w:val="00057D30"/>
    <w:rsid w:val="00063ACA"/>
    <w:rsid w:val="00064880"/>
    <w:rsid w:val="00082CD9"/>
    <w:rsid w:val="000A0998"/>
    <w:rsid w:val="000A516C"/>
    <w:rsid w:val="000C3C60"/>
    <w:rsid w:val="000E1F6A"/>
    <w:rsid w:val="000E4BEA"/>
    <w:rsid w:val="000E68F4"/>
    <w:rsid w:val="000F32E8"/>
    <w:rsid w:val="00105570"/>
    <w:rsid w:val="00107486"/>
    <w:rsid w:val="001157CF"/>
    <w:rsid w:val="00122E25"/>
    <w:rsid w:val="00137AE3"/>
    <w:rsid w:val="00147567"/>
    <w:rsid w:val="001478CE"/>
    <w:rsid w:val="001520F1"/>
    <w:rsid w:val="0016127C"/>
    <w:rsid w:val="00161C37"/>
    <w:rsid w:val="00166D76"/>
    <w:rsid w:val="00182E53"/>
    <w:rsid w:val="001831F0"/>
    <w:rsid w:val="001A04D9"/>
    <w:rsid w:val="001A62CD"/>
    <w:rsid w:val="001A706B"/>
    <w:rsid w:val="001B0B14"/>
    <w:rsid w:val="001B3AFC"/>
    <w:rsid w:val="001B5541"/>
    <w:rsid w:val="001B6FCD"/>
    <w:rsid w:val="001B74BB"/>
    <w:rsid w:val="001C198F"/>
    <w:rsid w:val="001D0E15"/>
    <w:rsid w:val="001E2582"/>
    <w:rsid w:val="001F291A"/>
    <w:rsid w:val="001F501E"/>
    <w:rsid w:val="001F7C81"/>
    <w:rsid w:val="00201352"/>
    <w:rsid w:val="002016FA"/>
    <w:rsid w:val="00201A27"/>
    <w:rsid w:val="002112E6"/>
    <w:rsid w:val="00213DF1"/>
    <w:rsid w:val="00237398"/>
    <w:rsid w:val="00237565"/>
    <w:rsid w:val="002508AC"/>
    <w:rsid w:val="002519F9"/>
    <w:rsid w:val="00252A7A"/>
    <w:rsid w:val="00254EFA"/>
    <w:rsid w:val="00260A79"/>
    <w:rsid w:val="00264F25"/>
    <w:rsid w:val="002653E5"/>
    <w:rsid w:val="00267B1A"/>
    <w:rsid w:val="00273875"/>
    <w:rsid w:val="00285CCC"/>
    <w:rsid w:val="002941B8"/>
    <w:rsid w:val="00296F0C"/>
    <w:rsid w:val="002A0D9D"/>
    <w:rsid w:val="002A2A5C"/>
    <w:rsid w:val="002A55EB"/>
    <w:rsid w:val="002A5C20"/>
    <w:rsid w:val="002A7266"/>
    <w:rsid w:val="002B184B"/>
    <w:rsid w:val="002B1D86"/>
    <w:rsid w:val="002B2867"/>
    <w:rsid w:val="002D15E7"/>
    <w:rsid w:val="002D5252"/>
    <w:rsid w:val="002E38D8"/>
    <w:rsid w:val="002E391E"/>
    <w:rsid w:val="002E6B6E"/>
    <w:rsid w:val="002F1AA7"/>
    <w:rsid w:val="002F4661"/>
    <w:rsid w:val="00300D4E"/>
    <w:rsid w:val="003035AF"/>
    <w:rsid w:val="00304911"/>
    <w:rsid w:val="00327ED5"/>
    <w:rsid w:val="00332A4A"/>
    <w:rsid w:val="00340188"/>
    <w:rsid w:val="0034164B"/>
    <w:rsid w:val="00354CEC"/>
    <w:rsid w:val="00364E95"/>
    <w:rsid w:val="003703B0"/>
    <w:rsid w:val="003721EA"/>
    <w:rsid w:val="00372F7A"/>
    <w:rsid w:val="00374F17"/>
    <w:rsid w:val="003853FA"/>
    <w:rsid w:val="00394413"/>
    <w:rsid w:val="00394D63"/>
    <w:rsid w:val="00397B20"/>
    <w:rsid w:val="003A3D65"/>
    <w:rsid w:val="003A4265"/>
    <w:rsid w:val="003A494F"/>
    <w:rsid w:val="003A5005"/>
    <w:rsid w:val="003B274E"/>
    <w:rsid w:val="003B287B"/>
    <w:rsid w:val="003B664B"/>
    <w:rsid w:val="003C13FA"/>
    <w:rsid w:val="003C22FF"/>
    <w:rsid w:val="003D1C45"/>
    <w:rsid w:val="003E0643"/>
    <w:rsid w:val="003E0E7C"/>
    <w:rsid w:val="003F0D99"/>
    <w:rsid w:val="003F1250"/>
    <w:rsid w:val="003F4A12"/>
    <w:rsid w:val="003F69CB"/>
    <w:rsid w:val="00415C4B"/>
    <w:rsid w:val="0043266C"/>
    <w:rsid w:val="004374B4"/>
    <w:rsid w:val="00446F08"/>
    <w:rsid w:val="00447AF2"/>
    <w:rsid w:val="00453724"/>
    <w:rsid w:val="0046768A"/>
    <w:rsid w:val="00471A2F"/>
    <w:rsid w:val="00472F3B"/>
    <w:rsid w:val="00481D74"/>
    <w:rsid w:val="00484C8C"/>
    <w:rsid w:val="00486D16"/>
    <w:rsid w:val="00494A10"/>
    <w:rsid w:val="004A085B"/>
    <w:rsid w:val="004A649F"/>
    <w:rsid w:val="004A7578"/>
    <w:rsid w:val="004B7B21"/>
    <w:rsid w:val="004C0615"/>
    <w:rsid w:val="004C1DD5"/>
    <w:rsid w:val="004C4128"/>
    <w:rsid w:val="004C6F73"/>
    <w:rsid w:val="004D38AB"/>
    <w:rsid w:val="004D476A"/>
    <w:rsid w:val="004E225C"/>
    <w:rsid w:val="004E5C48"/>
    <w:rsid w:val="004F2452"/>
    <w:rsid w:val="004F373D"/>
    <w:rsid w:val="004F37FD"/>
    <w:rsid w:val="004F540D"/>
    <w:rsid w:val="00501564"/>
    <w:rsid w:val="00503A57"/>
    <w:rsid w:val="005072F2"/>
    <w:rsid w:val="00516894"/>
    <w:rsid w:val="0051762B"/>
    <w:rsid w:val="00535171"/>
    <w:rsid w:val="00537A37"/>
    <w:rsid w:val="00544E12"/>
    <w:rsid w:val="00551998"/>
    <w:rsid w:val="00551EC6"/>
    <w:rsid w:val="005529C1"/>
    <w:rsid w:val="00580498"/>
    <w:rsid w:val="00580A93"/>
    <w:rsid w:val="005813AE"/>
    <w:rsid w:val="00583832"/>
    <w:rsid w:val="005911CA"/>
    <w:rsid w:val="005A5211"/>
    <w:rsid w:val="005A5EA9"/>
    <w:rsid w:val="005A6BB7"/>
    <w:rsid w:val="005C4699"/>
    <w:rsid w:val="005C4B06"/>
    <w:rsid w:val="005C4E17"/>
    <w:rsid w:val="005D54A9"/>
    <w:rsid w:val="005D5619"/>
    <w:rsid w:val="005D5E65"/>
    <w:rsid w:val="005E4AB6"/>
    <w:rsid w:val="005F6EC3"/>
    <w:rsid w:val="00601A11"/>
    <w:rsid w:val="00602052"/>
    <w:rsid w:val="00603992"/>
    <w:rsid w:val="00616123"/>
    <w:rsid w:val="00622567"/>
    <w:rsid w:val="00630156"/>
    <w:rsid w:val="00631325"/>
    <w:rsid w:val="006341CE"/>
    <w:rsid w:val="00644691"/>
    <w:rsid w:val="00647282"/>
    <w:rsid w:val="00651077"/>
    <w:rsid w:val="006514EE"/>
    <w:rsid w:val="00664835"/>
    <w:rsid w:val="006704FD"/>
    <w:rsid w:val="0067060C"/>
    <w:rsid w:val="00674EB2"/>
    <w:rsid w:val="00686635"/>
    <w:rsid w:val="006A62A8"/>
    <w:rsid w:val="006B6084"/>
    <w:rsid w:val="006C0E7F"/>
    <w:rsid w:val="006C22AC"/>
    <w:rsid w:val="006C68C1"/>
    <w:rsid w:val="006D392D"/>
    <w:rsid w:val="006D42DF"/>
    <w:rsid w:val="006E2DBB"/>
    <w:rsid w:val="006E4BE0"/>
    <w:rsid w:val="006E56A5"/>
    <w:rsid w:val="006F00EF"/>
    <w:rsid w:val="006F3823"/>
    <w:rsid w:val="006F66C6"/>
    <w:rsid w:val="00705D8B"/>
    <w:rsid w:val="007072C5"/>
    <w:rsid w:val="0072009A"/>
    <w:rsid w:val="0074459D"/>
    <w:rsid w:val="007605D8"/>
    <w:rsid w:val="007643D0"/>
    <w:rsid w:val="00770EA2"/>
    <w:rsid w:val="007743FF"/>
    <w:rsid w:val="0079602E"/>
    <w:rsid w:val="007A2525"/>
    <w:rsid w:val="007A70CC"/>
    <w:rsid w:val="007C76CD"/>
    <w:rsid w:val="007D21EE"/>
    <w:rsid w:val="007E1B2D"/>
    <w:rsid w:val="007E3CE6"/>
    <w:rsid w:val="007E5FE3"/>
    <w:rsid w:val="007F7428"/>
    <w:rsid w:val="008019C7"/>
    <w:rsid w:val="00802739"/>
    <w:rsid w:val="00813883"/>
    <w:rsid w:val="008200C4"/>
    <w:rsid w:val="00823219"/>
    <w:rsid w:val="0083598A"/>
    <w:rsid w:val="00842FE0"/>
    <w:rsid w:val="00843C01"/>
    <w:rsid w:val="008459AC"/>
    <w:rsid w:val="008502E2"/>
    <w:rsid w:val="008745AB"/>
    <w:rsid w:val="0087638F"/>
    <w:rsid w:val="008919E8"/>
    <w:rsid w:val="00891C4E"/>
    <w:rsid w:val="008924F5"/>
    <w:rsid w:val="008A19A3"/>
    <w:rsid w:val="008A3547"/>
    <w:rsid w:val="008B6D41"/>
    <w:rsid w:val="008C1630"/>
    <w:rsid w:val="008C2051"/>
    <w:rsid w:val="008C646F"/>
    <w:rsid w:val="008C6962"/>
    <w:rsid w:val="008D4B4E"/>
    <w:rsid w:val="008E5214"/>
    <w:rsid w:val="00900882"/>
    <w:rsid w:val="0090734E"/>
    <w:rsid w:val="00907AB2"/>
    <w:rsid w:val="0091432E"/>
    <w:rsid w:val="0091568A"/>
    <w:rsid w:val="00917930"/>
    <w:rsid w:val="00922845"/>
    <w:rsid w:val="00924CD9"/>
    <w:rsid w:val="0092643D"/>
    <w:rsid w:val="00927B73"/>
    <w:rsid w:val="00942681"/>
    <w:rsid w:val="00945FDE"/>
    <w:rsid w:val="009530CF"/>
    <w:rsid w:val="00956027"/>
    <w:rsid w:val="00957C4C"/>
    <w:rsid w:val="00962AAB"/>
    <w:rsid w:val="00963766"/>
    <w:rsid w:val="0096462E"/>
    <w:rsid w:val="00975ED5"/>
    <w:rsid w:val="009804A6"/>
    <w:rsid w:val="00980F48"/>
    <w:rsid w:val="00990087"/>
    <w:rsid w:val="00992495"/>
    <w:rsid w:val="009A3340"/>
    <w:rsid w:val="009A3F0F"/>
    <w:rsid w:val="009A7DB4"/>
    <w:rsid w:val="009B6CCA"/>
    <w:rsid w:val="009D237B"/>
    <w:rsid w:val="009D46C5"/>
    <w:rsid w:val="009F19FB"/>
    <w:rsid w:val="00A042ED"/>
    <w:rsid w:val="00A178BE"/>
    <w:rsid w:val="00A24551"/>
    <w:rsid w:val="00A44894"/>
    <w:rsid w:val="00A47D14"/>
    <w:rsid w:val="00A5640D"/>
    <w:rsid w:val="00A61540"/>
    <w:rsid w:val="00A72905"/>
    <w:rsid w:val="00A74F09"/>
    <w:rsid w:val="00A777FE"/>
    <w:rsid w:val="00A8042D"/>
    <w:rsid w:val="00A93AFF"/>
    <w:rsid w:val="00A96F30"/>
    <w:rsid w:val="00A970F6"/>
    <w:rsid w:val="00AA5BDC"/>
    <w:rsid w:val="00AA6D5E"/>
    <w:rsid w:val="00AB5647"/>
    <w:rsid w:val="00AB6227"/>
    <w:rsid w:val="00AB7DF4"/>
    <w:rsid w:val="00AE4F60"/>
    <w:rsid w:val="00AF4D51"/>
    <w:rsid w:val="00AF6347"/>
    <w:rsid w:val="00B01C29"/>
    <w:rsid w:val="00B079E7"/>
    <w:rsid w:val="00B168B4"/>
    <w:rsid w:val="00B2559E"/>
    <w:rsid w:val="00B30FC9"/>
    <w:rsid w:val="00B35674"/>
    <w:rsid w:val="00B51DA8"/>
    <w:rsid w:val="00B53826"/>
    <w:rsid w:val="00B546EE"/>
    <w:rsid w:val="00B56AB8"/>
    <w:rsid w:val="00B60367"/>
    <w:rsid w:val="00B76628"/>
    <w:rsid w:val="00B77BA2"/>
    <w:rsid w:val="00B864CC"/>
    <w:rsid w:val="00B91E42"/>
    <w:rsid w:val="00BA30F2"/>
    <w:rsid w:val="00BB044C"/>
    <w:rsid w:val="00BC08FC"/>
    <w:rsid w:val="00BC202D"/>
    <w:rsid w:val="00BE6325"/>
    <w:rsid w:val="00BF073A"/>
    <w:rsid w:val="00BF2084"/>
    <w:rsid w:val="00C0215F"/>
    <w:rsid w:val="00C12691"/>
    <w:rsid w:val="00C152EA"/>
    <w:rsid w:val="00C33391"/>
    <w:rsid w:val="00C41AC1"/>
    <w:rsid w:val="00C46020"/>
    <w:rsid w:val="00C621B7"/>
    <w:rsid w:val="00C63233"/>
    <w:rsid w:val="00C636D7"/>
    <w:rsid w:val="00C63CEC"/>
    <w:rsid w:val="00C74507"/>
    <w:rsid w:val="00C750B7"/>
    <w:rsid w:val="00C7676F"/>
    <w:rsid w:val="00C81849"/>
    <w:rsid w:val="00C91E07"/>
    <w:rsid w:val="00C95BA8"/>
    <w:rsid w:val="00CB5F61"/>
    <w:rsid w:val="00CC240A"/>
    <w:rsid w:val="00CC7A98"/>
    <w:rsid w:val="00CD07D5"/>
    <w:rsid w:val="00CD097A"/>
    <w:rsid w:val="00CD378E"/>
    <w:rsid w:val="00CD6D87"/>
    <w:rsid w:val="00CE677E"/>
    <w:rsid w:val="00D173DF"/>
    <w:rsid w:val="00D17B68"/>
    <w:rsid w:val="00D27336"/>
    <w:rsid w:val="00D309D3"/>
    <w:rsid w:val="00D32B1E"/>
    <w:rsid w:val="00D3600F"/>
    <w:rsid w:val="00D46EEB"/>
    <w:rsid w:val="00D55DD3"/>
    <w:rsid w:val="00D73677"/>
    <w:rsid w:val="00D76C1D"/>
    <w:rsid w:val="00D96CDC"/>
    <w:rsid w:val="00D974B4"/>
    <w:rsid w:val="00DA0763"/>
    <w:rsid w:val="00DA09BF"/>
    <w:rsid w:val="00DA0BCF"/>
    <w:rsid w:val="00DA5908"/>
    <w:rsid w:val="00DB68D8"/>
    <w:rsid w:val="00DC5296"/>
    <w:rsid w:val="00DC7016"/>
    <w:rsid w:val="00DD5423"/>
    <w:rsid w:val="00DE105F"/>
    <w:rsid w:val="00E067EC"/>
    <w:rsid w:val="00E12424"/>
    <w:rsid w:val="00E13ED7"/>
    <w:rsid w:val="00E2163D"/>
    <w:rsid w:val="00E34190"/>
    <w:rsid w:val="00E41B48"/>
    <w:rsid w:val="00E43D97"/>
    <w:rsid w:val="00E45B75"/>
    <w:rsid w:val="00E52ADC"/>
    <w:rsid w:val="00E62C52"/>
    <w:rsid w:val="00E66CEA"/>
    <w:rsid w:val="00E72383"/>
    <w:rsid w:val="00E76B3A"/>
    <w:rsid w:val="00E94B9C"/>
    <w:rsid w:val="00ED0920"/>
    <w:rsid w:val="00ED1825"/>
    <w:rsid w:val="00ED3211"/>
    <w:rsid w:val="00ED536A"/>
    <w:rsid w:val="00EE4781"/>
    <w:rsid w:val="00EF60DB"/>
    <w:rsid w:val="00F00F05"/>
    <w:rsid w:val="00F06FA6"/>
    <w:rsid w:val="00F110F9"/>
    <w:rsid w:val="00F147A4"/>
    <w:rsid w:val="00F14E71"/>
    <w:rsid w:val="00F32824"/>
    <w:rsid w:val="00F340E1"/>
    <w:rsid w:val="00F349FD"/>
    <w:rsid w:val="00F42D77"/>
    <w:rsid w:val="00F549DC"/>
    <w:rsid w:val="00F61FE4"/>
    <w:rsid w:val="00F70762"/>
    <w:rsid w:val="00F708D6"/>
    <w:rsid w:val="00F82200"/>
    <w:rsid w:val="00F8235E"/>
    <w:rsid w:val="00F8325C"/>
    <w:rsid w:val="00F97649"/>
    <w:rsid w:val="00FA41BD"/>
    <w:rsid w:val="00FB2C6F"/>
    <w:rsid w:val="00FB703C"/>
    <w:rsid w:val="00FE5C1D"/>
    <w:rsid w:val="00FF1D37"/>
    <w:rsid w:val="00FF6B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11B95A2"/>
  <w15:chartTrackingRefBased/>
  <w15:docId w15:val="{B2944C53-0D07-4CD4-9518-D3D4DD28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pPr>
      <w:keepNext/>
      <w:jc w:val="center"/>
      <w:outlineLvl w:val="0"/>
    </w:pPr>
    <w:rPr>
      <w:b/>
      <w:color w:val="000000"/>
      <w:lang w:val="x-none" w:eastAsia="x-none"/>
    </w:rPr>
  </w:style>
  <w:style w:type="paragraph" w:styleId="Titolo2">
    <w:name w:val="heading 2"/>
    <w:basedOn w:val="Normale"/>
    <w:next w:val="Normale"/>
    <w:link w:val="Titolo2Carattere"/>
    <w:qFormat/>
    <w:pPr>
      <w:keepNext/>
      <w:spacing w:before="120" w:after="120"/>
      <w:ind w:left="113"/>
      <w:jc w:val="center"/>
      <w:outlineLvl w:val="1"/>
    </w:pPr>
    <w:rPr>
      <w:rFonts w:ascii="Arial" w:hAnsi="Arial"/>
      <w:b/>
      <w:bCs/>
      <w:sz w:val="22"/>
      <w:szCs w:val="20"/>
      <w:lang w:val="x-none" w:eastAsia="x-none"/>
    </w:rPr>
  </w:style>
  <w:style w:type="paragraph" w:styleId="Titolo3">
    <w:name w:val="heading 3"/>
    <w:basedOn w:val="Normale"/>
    <w:next w:val="Normale"/>
    <w:qFormat/>
    <w:pPr>
      <w:keepNext/>
      <w:spacing w:before="120" w:after="120"/>
      <w:ind w:left="113"/>
      <w:outlineLvl w:val="2"/>
    </w:pPr>
    <w:rPr>
      <w:rFonts w:ascii="Arial" w:hAnsi="Arial" w:cs="Arial"/>
      <w:b/>
      <w:bCs/>
      <w:sz w:val="20"/>
      <w:szCs w:val="16"/>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jc w:val="center"/>
      <w:outlineLvl w:val="4"/>
    </w:pPr>
    <w:rPr>
      <w:i/>
      <w:szCs w:val="20"/>
    </w:rPr>
  </w:style>
  <w:style w:type="paragraph" w:styleId="Titolo6">
    <w:name w:val="heading 6"/>
    <w:basedOn w:val="Normale"/>
    <w:next w:val="Normale"/>
    <w:qFormat/>
    <w:pPr>
      <w:keepNext/>
      <w:jc w:val="center"/>
      <w:outlineLvl w:val="5"/>
    </w:pPr>
    <w:rPr>
      <w:i/>
      <w:iCs/>
      <w:sz w:val="20"/>
    </w:rPr>
  </w:style>
  <w:style w:type="paragraph" w:styleId="Titolo7">
    <w:name w:val="heading 7"/>
    <w:basedOn w:val="Normale"/>
    <w:next w:val="Normale"/>
    <w:link w:val="Titolo7Carattere"/>
    <w:qFormat/>
    <w:pPr>
      <w:keepNext/>
      <w:ind w:left="708" w:firstLine="708"/>
      <w:outlineLvl w:val="6"/>
    </w:pPr>
    <w:rPr>
      <w:szCs w:val="20"/>
      <w:lang w:val="x-none" w:eastAsia="x-none"/>
    </w:rPr>
  </w:style>
  <w:style w:type="paragraph" w:styleId="Titolo8">
    <w:name w:val="heading 8"/>
    <w:basedOn w:val="Normale"/>
    <w:next w:val="Normale"/>
    <w:qFormat/>
    <w:pPr>
      <w:keepNext/>
      <w:outlineLvl w:val="7"/>
    </w:pPr>
    <w:rPr>
      <w:b/>
      <w:bCs/>
      <w:color w:val="FFFFFF"/>
      <w:sz w:val="22"/>
      <w:szCs w:val="18"/>
    </w:rPr>
  </w:style>
  <w:style w:type="paragraph" w:styleId="Titolo9">
    <w:name w:val="heading 9"/>
    <w:basedOn w:val="Normale"/>
    <w:next w:val="Normale"/>
    <w:qFormat/>
    <w:pPr>
      <w:keepNext/>
      <w:ind w:left="7788"/>
      <w:outlineLvl w:val="8"/>
    </w:pPr>
    <w:rPr>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styleId="Collegamentoipertestuale">
    <w:name w:val="Hyperlink"/>
    <w:rPr>
      <w:color w:val="0000FF"/>
      <w:u w:val="single"/>
    </w:rPr>
  </w:style>
  <w:style w:type="paragraph" w:styleId="Corpodeltesto">
    <w:name w:val="Corpo del testo"/>
    <w:basedOn w:val="Normale"/>
    <w:link w:val="CorpodeltestoCarattere"/>
    <w:rPr>
      <w:b/>
      <w:szCs w:val="20"/>
      <w:lang w:val="x-none" w:eastAsia="x-none"/>
    </w:rPr>
  </w:style>
  <w:style w:type="paragraph" w:styleId="Rientrocorpodeltesto">
    <w:name w:val="Body Text Indent"/>
    <w:basedOn w:val="Normale"/>
    <w:link w:val="RientrocorpodeltestoCarattere"/>
    <w:pPr>
      <w:ind w:firstLine="708"/>
      <w:jc w:val="both"/>
    </w:pPr>
    <w:rPr>
      <w:szCs w:val="20"/>
      <w:lang w:val="x-none" w:eastAsia="x-none"/>
    </w:rPr>
  </w:style>
  <w:style w:type="paragraph" w:styleId="Corpodeltesto2">
    <w:name w:val="Body Text 2"/>
    <w:basedOn w:val="Normale"/>
    <w:link w:val="Corpodeltesto2Carattere"/>
    <w:pPr>
      <w:jc w:val="both"/>
    </w:pPr>
    <w:rPr>
      <w:szCs w:val="20"/>
      <w:lang w:val="x-none" w:eastAsia="x-none"/>
    </w:rPr>
  </w:style>
  <w:style w:type="paragraph" w:styleId="Titolo">
    <w:name w:val="Title"/>
    <w:basedOn w:val="Normale"/>
    <w:qFormat/>
    <w:pPr>
      <w:jc w:val="center"/>
    </w:pPr>
    <w:rPr>
      <w:color w:val="000000"/>
      <w:szCs w:val="20"/>
    </w:rPr>
  </w:style>
  <w:style w:type="paragraph" w:styleId="Corpodeltesto3">
    <w:name w:val="Body Text 3"/>
    <w:basedOn w:val="Normale"/>
    <w:pPr>
      <w:jc w:val="both"/>
    </w:pPr>
    <w:rPr>
      <w:color w:val="000000"/>
    </w:rPr>
  </w:style>
  <w:style w:type="paragraph" w:styleId="Rientrocorpodeltesto2">
    <w:name w:val="Body Text Indent 2"/>
    <w:basedOn w:val="Normale"/>
    <w:link w:val="Rientrocorpodeltesto2Carattere"/>
    <w:pPr>
      <w:ind w:left="360"/>
      <w:jc w:val="both"/>
    </w:pPr>
    <w:rPr>
      <w:color w:val="0000FF"/>
      <w:lang w:val="x-none" w:eastAsia="x-none"/>
    </w:rPr>
  </w:style>
  <w:style w:type="paragraph" w:styleId="Testonotadichiusura">
    <w:name w:val="endnote text"/>
    <w:basedOn w:val="Normale"/>
    <w:semiHidden/>
    <w:pPr>
      <w:jc w:val="both"/>
    </w:pPr>
    <w:rPr>
      <w:rFonts w:ascii="Arial" w:hAnsi="Arial"/>
      <w:sz w:val="20"/>
      <w:szCs w:val="20"/>
    </w:rPr>
  </w:style>
  <w:style w:type="paragraph" w:customStyle="1" w:styleId="xl39">
    <w:name w:val="xl39"/>
    <w:basedOn w:val="Normal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character" w:customStyle="1" w:styleId="testonero">
    <w:name w:val="testonero"/>
    <w:basedOn w:val="Carpredefinitoparagrafo"/>
  </w:style>
  <w:style w:type="paragraph" w:styleId="Rientrocorpodeltesto3">
    <w:name w:val="Body Text Indent 3"/>
    <w:basedOn w:val="Normale"/>
    <w:link w:val="Rientrocorpodeltesto3Carattere"/>
    <w:pPr>
      <w:ind w:left="540"/>
      <w:jc w:val="both"/>
    </w:pPr>
    <w:rPr>
      <w:lang w:val="x-none" w:eastAsia="x-none"/>
    </w:rPr>
  </w:style>
  <w:style w:type="character" w:styleId="Collegamentovisitato">
    <w:name w:val="FollowedHyperlink"/>
    <w:rPr>
      <w:color w:val="800080"/>
      <w:u w:val="single"/>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rPr>
  </w:style>
  <w:style w:type="paragraph" w:customStyle="1" w:styleId="xl24">
    <w:name w:val="xl24"/>
    <w:basedOn w:val="Normale"/>
    <w:pPr>
      <w:shd w:val="clear" w:color="FFFFFF" w:fill="FFFFFF"/>
      <w:spacing w:before="100" w:beforeAutospacing="1" w:after="100" w:afterAutospacing="1"/>
      <w:textAlignment w:val="center"/>
    </w:pPr>
    <w:rPr>
      <w:rFonts w:ascii="Arial Unicode MS" w:eastAsia="Arial Unicode MS" w:hAnsi="Arial Unicode MS" w:cs="Arial Unicode MS"/>
      <w:color w:val="000000"/>
      <w:sz w:val="12"/>
      <w:szCs w:val="12"/>
    </w:rPr>
  </w:style>
  <w:style w:type="paragraph" w:customStyle="1" w:styleId="xl25">
    <w:name w:val="xl25"/>
    <w:basedOn w:val="Normale"/>
    <w:pPr>
      <w:pBdr>
        <w:top w:val="single" w:sz="4" w:space="0" w:color="CCCCFF"/>
        <w:left w:val="single" w:sz="4" w:space="0" w:color="CCCCFF"/>
        <w:bottom w:val="single" w:sz="4" w:space="0" w:color="CCCCFF"/>
        <w:right w:val="single" w:sz="4" w:space="0" w:color="CCCCFF"/>
      </w:pBdr>
      <w:shd w:val="clear" w:color="FFFFFF" w:fill="666699"/>
      <w:spacing w:before="100" w:beforeAutospacing="1" w:after="100" w:afterAutospacing="1"/>
    </w:pPr>
    <w:rPr>
      <w:rFonts w:ascii="Arial Unicode MS" w:eastAsia="Arial Unicode MS" w:hAnsi="Arial Unicode MS" w:cs="Arial Unicode MS"/>
      <w:b/>
      <w:bCs/>
      <w:color w:val="FFFFFF"/>
      <w:sz w:val="18"/>
      <w:szCs w:val="18"/>
    </w:rPr>
  </w:style>
  <w:style w:type="paragraph" w:customStyle="1" w:styleId="xl26">
    <w:name w:val="xl26"/>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27">
    <w:name w:val="xl27"/>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pPr>
    <w:rPr>
      <w:rFonts w:ascii="Arial Unicode MS" w:eastAsia="Arial Unicode MS" w:hAnsi="Arial Unicode MS" w:cs="Arial Unicode MS"/>
      <w:color w:val="000000"/>
      <w:sz w:val="18"/>
      <w:szCs w:val="18"/>
    </w:rPr>
  </w:style>
  <w:style w:type="paragraph" w:customStyle="1" w:styleId="xl28">
    <w:name w:val="xl28"/>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jc w:val="right"/>
      <w:textAlignment w:val="center"/>
    </w:pPr>
    <w:rPr>
      <w:rFonts w:ascii="Arial Unicode MS" w:eastAsia="Arial Unicode MS" w:hAnsi="Arial Unicode MS" w:cs="Arial Unicode MS"/>
      <w:color w:val="000000"/>
      <w:sz w:val="18"/>
      <w:szCs w:val="18"/>
    </w:rPr>
  </w:style>
  <w:style w:type="paragraph" w:customStyle="1" w:styleId="xl29">
    <w:name w:val="xl29"/>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textAlignment w:val="center"/>
    </w:pPr>
    <w:rPr>
      <w:rFonts w:ascii="Arial Unicode MS" w:eastAsia="Arial Unicode MS" w:hAnsi="Arial Unicode MS" w:cs="Arial Unicode MS"/>
      <w:color w:val="000000"/>
      <w:sz w:val="18"/>
      <w:szCs w:val="18"/>
    </w:rPr>
  </w:style>
  <w:style w:type="paragraph" w:customStyle="1" w:styleId="xl30">
    <w:name w:val="xl30"/>
    <w:basedOn w:val="Normale"/>
    <w:pPr>
      <w:pBdr>
        <w:top w:val="single" w:sz="4" w:space="0" w:color="CCCCFF"/>
        <w:left w:val="single" w:sz="4" w:space="0" w:color="CCCCFF"/>
        <w:bottom w:val="single" w:sz="4" w:space="0" w:color="CCCCFF"/>
        <w:right w:val="single" w:sz="4" w:space="0" w:color="CCCCFF"/>
      </w:pBdr>
      <w:shd w:val="clear" w:color="FFFFFF" w:fill="FFFFFF"/>
      <w:spacing w:before="100" w:beforeAutospacing="1" w:after="100" w:afterAutospacing="1"/>
      <w:jc w:val="right"/>
    </w:pPr>
    <w:rPr>
      <w:rFonts w:ascii="Arial Unicode MS" w:eastAsia="Arial Unicode MS" w:hAnsi="Arial Unicode MS" w:cs="Arial Unicode MS"/>
      <w:color w:val="000000"/>
      <w:sz w:val="18"/>
      <w:szCs w:val="18"/>
    </w:rPr>
  </w:style>
  <w:style w:type="character" w:styleId="Enfasigrassetto">
    <w:name w:val="Strong"/>
    <w:uiPriority w:val="22"/>
    <w:qFormat/>
    <w:rsid w:val="00F61FE4"/>
    <w:rPr>
      <w:b/>
      <w:bCs/>
    </w:rPr>
  </w:style>
  <w:style w:type="character" w:customStyle="1" w:styleId="Corpodeltesto2Carattere">
    <w:name w:val="Corpo del testo 2 Carattere"/>
    <w:link w:val="Corpodeltesto2"/>
    <w:rsid w:val="00340188"/>
    <w:rPr>
      <w:sz w:val="24"/>
    </w:rPr>
  </w:style>
  <w:style w:type="character" w:customStyle="1" w:styleId="CorpodeltestoCarattere">
    <w:name w:val="Corpo del testo Carattere"/>
    <w:link w:val="Corpodeltesto"/>
    <w:rsid w:val="00340188"/>
    <w:rPr>
      <w:b/>
      <w:sz w:val="24"/>
    </w:rPr>
  </w:style>
  <w:style w:type="paragraph" w:styleId="Paragrafoelenco">
    <w:name w:val="List Paragraph"/>
    <w:basedOn w:val="Normale"/>
    <w:uiPriority w:val="34"/>
    <w:qFormat/>
    <w:rsid w:val="002A55EB"/>
    <w:pPr>
      <w:ind w:left="720"/>
      <w:contextualSpacing/>
    </w:pPr>
  </w:style>
  <w:style w:type="paragraph" w:customStyle="1" w:styleId="Default">
    <w:name w:val="Default"/>
    <w:rsid w:val="002A55EB"/>
    <w:pPr>
      <w:autoSpaceDE w:val="0"/>
      <w:autoSpaceDN w:val="0"/>
      <w:adjustRightInd w:val="0"/>
    </w:pPr>
    <w:rPr>
      <w:rFonts w:eastAsia="Calibri"/>
      <w:color w:val="000000"/>
      <w:sz w:val="24"/>
      <w:szCs w:val="24"/>
      <w:lang w:eastAsia="en-US"/>
    </w:rPr>
  </w:style>
  <w:style w:type="character" w:customStyle="1" w:styleId="RientrocorpodeltestoCarattere">
    <w:name w:val="Rientro corpo del testo Carattere"/>
    <w:link w:val="Rientrocorpodeltesto"/>
    <w:rsid w:val="00F97649"/>
    <w:rPr>
      <w:sz w:val="24"/>
    </w:rPr>
  </w:style>
  <w:style w:type="character" w:customStyle="1" w:styleId="Rientrocorpodeltesto2Carattere">
    <w:name w:val="Rientro corpo del testo 2 Carattere"/>
    <w:link w:val="Rientrocorpodeltesto2"/>
    <w:rsid w:val="00F97649"/>
    <w:rPr>
      <w:color w:val="0000FF"/>
      <w:sz w:val="24"/>
      <w:szCs w:val="24"/>
    </w:rPr>
  </w:style>
  <w:style w:type="character" w:customStyle="1" w:styleId="Rientrocorpodeltesto3Carattere">
    <w:name w:val="Rientro corpo del testo 3 Carattere"/>
    <w:link w:val="Rientrocorpodeltesto3"/>
    <w:rsid w:val="00F97649"/>
    <w:rPr>
      <w:sz w:val="24"/>
      <w:szCs w:val="24"/>
    </w:rPr>
  </w:style>
  <w:style w:type="character" w:customStyle="1" w:styleId="Titolo2Carattere">
    <w:name w:val="Titolo 2 Carattere"/>
    <w:link w:val="Titolo2"/>
    <w:rsid w:val="00C152EA"/>
    <w:rPr>
      <w:rFonts w:ascii="Arial" w:hAnsi="Arial" w:cs="Arial"/>
      <w:b/>
      <w:bCs/>
      <w:sz w:val="22"/>
    </w:rPr>
  </w:style>
  <w:style w:type="paragraph" w:customStyle="1" w:styleId="provvestremo">
    <w:name w:val="provv_estremo"/>
    <w:basedOn w:val="Normale"/>
    <w:rsid w:val="00537A37"/>
    <w:pPr>
      <w:spacing w:before="100" w:beforeAutospacing="1" w:after="100" w:afterAutospacing="1"/>
      <w:jc w:val="both"/>
    </w:pPr>
    <w:rPr>
      <w:b/>
      <w:bCs/>
    </w:rPr>
  </w:style>
  <w:style w:type="character" w:customStyle="1" w:styleId="anchorantimarker">
    <w:name w:val="anchor_anti_marker"/>
    <w:rsid w:val="00537A37"/>
    <w:rPr>
      <w:color w:val="000000"/>
    </w:rPr>
  </w:style>
  <w:style w:type="character" w:customStyle="1" w:styleId="Titolo7Carattere">
    <w:name w:val="Titolo 7 Carattere"/>
    <w:link w:val="Titolo7"/>
    <w:rsid w:val="00D27336"/>
    <w:rPr>
      <w:sz w:val="24"/>
    </w:rPr>
  </w:style>
  <w:style w:type="paragraph" w:styleId="Intestazione">
    <w:name w:val="header"/>
    <w:basedOn w:val="Normale"/>
    <w:link w:val="IntestazioneCarattere"/>
    <w:rsid w:val="004C1DD5"/>
    <w:pPr>
      <w:tabs>
        <w:tab w:val="center" w:pos="4819"/>
        <w:tab w:val="right" w:pos="9638"/>
      </w:tabs>
    </w:pPr>
    <w:rPr>
      <w:lang w:val="x-none" w:eastAsia="x-none"/>
    </w:rPr>
  </w:style>
  <w:style w:type="character" w:customStyle="1" w:styleId="IntestazioneCarattere">
    <w:name w:val="Intestazione Carattere"/>
    <w:link w:val="Intestazione"/>
    <w:rsid w:val="004C1DD5"/>
    <w:rPr>
      <w:sz w:val="24"/>
      <w:szCs w:val="24"/>
    </w:rPr>
  </w:style>
  <w:style w:type="paragraph" w:styleId="Pidipagina">
    <w:name w:val="footer"/>
    <w:basedOn w:val="Normale"/>
    <w:link w:val="PidipaginaCarattere"/>
    <w:uiPriority w:val="99"/>
    <w:rsid w:val="004C1DD5"/>
    <w:pPr>
      <w:tabs>
        <w:tab w:val="center" w:pos="4819"/>
        <w:tab w:val="right" w:pos="9638"/>
      </w:tabs>
    </w:pPr>
    <w:rPr>
      <w:lang w:val="x-none" w:eastAsia="x-none"/>
    </w:rPr>
  </w:style>
  <w:style w:type="character" w:customStyle="1" w:styleId="PidipaginaCarattere">
    <w:name w:val="Piè di pagina Carattere"/>
    <w:link w:val="Pidipagina"/>
    <w:uiPriority w:val="99"/>
    <w:rsid w:val="004C1DD5"/>
    <w:rPr>
      <w:sz w:val="24"/>
      <w:szCs w:val="24"/>
    </w:rPr>
  </w:style>
  <w:style w:type="character" w:customStyle="1" w:styleId="Titolo1Carattere">
    <w:name w:val="Titolo 1 Carattere"/>
    <w:link w:val="Titolo1"/>
    <w:uiPriority w:val="9"/>
    <w:rsid w:val="00CD6D87"/>
    <w:rPr>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0260">
      <w:bodyDiv w:val="1"/>
      <w:marLeft w:val="0"/>
      <w:marRight w:val="0"/>
      <w:marTop w:val="0"/>
      <w:marBottom w:val="0"/>
      <w:divBdr>
        <w:top w:val="none" w:sz="0" w:space="0" w:color="auto"/>
        <w:left w:val="none" w:sz="0" w:space="0" w:color="auto"/>
        <w:bottom w:val="none" w:sz="0" w:space="0" w:color="auto"/>
        <w:right w:val="none" w:sz="0" w:space="0" w:color="auto"/>
      </w:divBdr>
    </w:div>
    <w:div w:id="223612760">
      <w:bodyDiv w:val="1"/>
      <w:marLeft w:val="0"/>
      <w:marRight w:val="0"/>
      <w:marTop w:val="0"/>
      <w:marBottom w:val="0"/>
      <w:divBdr>
        <w:top w:val="none" w:sz="0" w:space="0" w:color="auto"/>
        <w:left w:val="none" w:sz="0" w:space="0" w:color="auto"/>
        <w:bottom w:val="none" w:sz="0" w:space="0" w:color="auto"/>
        <w:right w:val="none" w:sz="0" w:space="0" w:color="auto"/>
      </w:divBdr>
    </w:div>
    <w:div w:id="381248099">
      <w:bodyDiv w:val="1"/>
      <w:marLeft w:val="0"/>
      <w:marRight w:val="0"/>
      <w:marTop w:val="0"/>
      <w:marBottom w:val="0"/>
      <w:divBdr>
        <w:top w:val="none" w:sz="0" w:space="0" w:color="auto"/>
        <w:left w:val="none" w:sz="0" w:space="0" w:color="auto"/>
        <w:bottom w:val="none" w:sz="0" w:space="0" w:color="auto"/>
        <w:right w:val="none" w:sz="0" w:space="0" w:color="auto"/>
      </w:divBdr>
    </w:div>
    <w:div w:id="531264734">
      <w:bodyDiv w:val="1"/>
      <w:marLeft w:val="0"/>
      <w:marRight w:val="0"/>
      <w:marTop w:val="0"/>
      <w:marBottom w:val="0"/>
      <w:divBdr>
        <w:top w:val="none" w:sz="0" w:space="0" w:color="auto"/>
        <w:left w:val="none" w:sz="0" w:space="0" w:color="auto"/>
        <w:bottom w:val="none" w:sz="0" w:space="0" w:color="auto"/>
        <w:right w:val="none" w:sz="0" w:space="0" w:color="auto"/>
      </w:divBdr>
    </w:div>
    <w:div w:id="557591999">
      <w:bodyDiv w:val="1"/>
      <w:marLeft w:val="0"/>
      <w:marRight w:val="0"/>
      <w:marTop w:val="0"/>
      <w:marBottom w:val="0"/>
      <w:divBdr>
        <w:top w:val="none" w:sz="0" w:space="0" w:color="auto"/>
        <w:left w:val="none" w:sz="0" w:space="0" w:color="auto"/>
        <w:bottom w:val="none" w:sz="0" w:space="0" w:color="auto"/>
        <w:right w:val="none" w:sz="0" w:space="0" w:color="auto"/>
      </w:divBdr>
    </w:div>
    <w:div w:id="651566441">
      <w:bodyDiv w:val="1"/>
      <w:marLeft w:val="0"/>
      <w:marRight w:val="0"/>
      <w:marTop w:val="0"/>
      <w:marBottom w:val="0"/>
      <w:divBdr>
        <w:top w:val="none" w:sz="0" w:space="0" w:color="auto"/>
        <w:left w:val="none" w:sz="0" w:space="0" w:color="auto"/>
        <w:bottom w:val="none" w:sz="0" w:space="0" w:color="auto"/>
        <w:right w:val="none" w:sz="0" w:space="0" w:color="auto"/>
      </w:divBdr>
    </w:div>
    <w:div w:id="719593120">
      <w:bodyDiv w:val="1"/>
      <w:marLeft w:val="0"/>
      <w:marRight w:val="0"/>
      <w:marTop w:val="0"/>
      <w:marBottom w:val="0"/>
      <w:divBdr>
        <w:top w:val="none" w:sz="0" w:space="0" w:color="auto"/>
        <w:left w:val="none" w:sz="0" w:space="0" w:color="auto"/>
        <w:bottom w:val="none" w:sz="0" w:space="0" w:color="auto"/>
        <w:right w:val="none" w:sz="0" w:space="0" w:color="auto"/>
      </w:divBdr>
    </w:div>
    <w:div w:id="727336654">
      <w:bodyDiv w:val="1"/>
      <w:marLeft w:val="0"/>
      <w:marRight w:val="0"/>
      <w:marTop w:val="0"/>
      <w:marBottom w:val="0"/>
      <w:divBdr>
        <w:top w:val="none" w:sz="0" w:space="0" w:color="auto"/>
        <w:left w:val="none" w:sz="0" w:space="0" w:color="auto"/>
        <w:bottom w:val="none" w:sz="0" w:space="0" w:color="auto"/>
        <w:right w:val="none" w:sz="0" w:space="0" w:color="auto"/>
      </w:divBdr>
    </w:div>
    <w:div w:id="763190507">
      <w:bodyDiv w:val="1"/>
      <w:marLeft w:val="0"/>
      <w:marRight w:val="0"/>
      <w:marTop w:val="0"/>
      <w:marBottom w:val="0"/>
      <w:divBdr>
        <w:top w:val="none" w:sz="0" w:space="0" w:color="auto"/>
        <w:left w:val="none" w:sz="0" w:space="0" w:color="auto"/>
        <w:bottom w:val="none" w:sz="0" w:space="0" w:color="auto"/>
        <w:right w:val="none" w:sz="0" w:space="0" w:color="auto"/>
      </w:divBdr>
    </w:div>
    <w:div w:id="849954552">
      <w:bodyDiv w:val="1"/>
      <w:marLeft w:val="0"/>
      <w:marRight w:val="0"/>
      <w:marTop w:val="0"/>
      <w:marBottom w:val="0"/>
      <w:divBdr>
        <w:top w:val="none" w:sz="0" w:space="0" w:color="auto"/>
        <w:left w:val="none" w:sz="0" w:space="0" w:color="auto"/>
        <w:bottom w:val="none" w:sz="0" w:space="0" w:color="auto"/>
        <w:right w:val="none" w:sz="0" w:space="0" w:color="auto"/>
      </w:divBdr>
    </w:div>
    <w:div w:id="911113413">
      <w:bodyDiv w:val="1"/>
      <w:marLeft w:val="0"/>
      <w:marRight w:val="0"/>
      <w:marTop w:val="0"/>
      <w:marBottom w:val="0"/>
      <w:divBdr>
        <w:top w:val="none" w:sz="0" w:space="0" w:color="auto"/>
        <w:left w:val="none" w:sz="0" w:space="0" w:color="auto"/>
        <w:bottom w:val="none" w:sz="0" w:space="0" w:color="auto"/>
        <w:right w:val="none" w:sz="0" w:space="0" w:color="auto"/>
      </w:divBdr>
    </w:div>
    <w:div w:id="984823557">
      <w:bodyDiv w:val="1"/>
      <w:marLeft w:val="0"/>
      <w:marRight w:val="0"/>
      <w:marTop w:val="0"/>
      <w:marBottom w:val="0"/>
      <w:divBdr>
        <w:top w:val="none" w:sz="0" w:space="0" w:color="auto"/>
        <w:left w:val="none" w:sz="0" w:space="0" w:color="auto"/>
        <w:bottom w:val="none" w:sz="0" w:space="0" w:color="auto"/>
        <w:right w:val="none" w:sz="0" w:space="0" w:color="auto"/>
      </w:divBdr>
    </w:div>
    <w:div w:id="1110129342">
      <w:bodyDiv w:val="1"/>
      <w:marLeft w:val="0"/>
      <w:marRight w:val="0"/>
      <w:marTop w:val="0"/>
      <w:marBottom w:val="0"/>
      <w:divBdr>
        <w:top w:val="none" w:sz="0" w:space="0" w:color="auto"/>
        <w:left w:val="none" w:sz="0" w:space="0" w:color="auto"/>
        <w:bottom w:val="none" w:sz="0" w:space="0" w:color="auto"/>
        <w:right w:val="none" w:sz="0" w:space="0" w:color="auto"/>
      </w:divBdr>
    </w:div>
    <w:div w:id="1143696865">
      <w:bodyDiv w:val="1"/>
      <w:marLeft w:val="0"/>
      <w:marRight w:val="0"/>
      <w:marTop w:val="0"/>
      <w:marBottom w:val="0"/>
      <w:divBdr>
        <w:top w:val="none" w:sz="0" w:space="0" w:color="auto"/>
        <w:left w:val="none" w:sz="0" w:space="0" w:color="auto"/>
        <w:bottom w:val="none" w:sz="0" w:space="0" w:color="auto"/>
        <w:right w:val="none" w:sz="0" w:space="0" w:color="auto"/>
      </w:divBdr>
    </w:div>
    <w:div w:id="1171798682">
      <w:bodyDiv w:val="1"/>
      <w:marLeft w:val="0"/>
      <w:marRight w:val="0"/>
      <w:marTop w:val="0"/>
      <w:marBottom w:val="0"/>
      <w:divBdr>
        <w:top w:val="none" w:sz="0" w:space="0" w:color="auto"/>
        <w:left w:val="none" w:sz="0" w:space="0" w:color="auto"/>
        <w:bottom w:val="none" w:sz="0" w:space="0" w:color="auto"/>
        <w:right w:val="none" w:sz="0" w:space="0" w:color="auto"/>
      </w:divBdr>
    </w:div>
    <w:div w:id="1291327959">
      <w:bodyDiv w:val="1"/>
      <w:marLeft w:val="0"/>
      <w:marRight w:val="0"/>
      <w:marTop w:val="0"/>
      <w:marBottom w:val="0"/>
      <w:divBdr>
        <w:top w:val="none" w:sz="0" w:space="0" w:color="auto"/>
        <w:left w:val="none" w:sz="0" w:space="0" w:color="auto"/>
        <w:bottom w:val="none" w:sz="0" w:space="0" w:color="auto"/>
        <w:right w:val="none" w:sz="0" w:space="0" w:color="auto"/>
      </w:divBdr>
    </w:div>
    <w:div w:id="1299072771">
      <w:bodyDiv w:val="1"/>
      <w:marLeft w:val="0"/>
      <w:marRight w:val="0"/>
      <w:marTop w:val="0"/>
      <w:marBottom w:val="0"/>
      <w:divBdr>
        <w:top w:val="none" w:sz="0" w:space="0" w:color="auto"/>
        <w:left w:val="none" w:sz="0" w:space="0" w:color="auto"/>
        <w:bottom w:val="none" w:sz="0" w:space="0" w:color="auto"/>
        <w:right w:val="none" w:sz="0" w:space="0" w:color="auto"/>
      </w:divBdr>
    </w:div>
    <w:div w:id="1309165005">
      <w:bodyDiv w:val="1"/>
      <w:marLeft w:val="0"/>
      <w:marRight w:val="0"/>
      <w:marTop w:val="0"/>
      <w:marBottom w:val="0"/>
      <w:divBdr>
        <w:top w:val="none" w:sz="0" w:space="0" w:color="auto"/>
        <w:left w:val="none" w:sz="0" w:space="0" w:color="auto"/>
        <w:bottom w:val="none" w:sz="0" w:space="0" w:color="auto"/>
        <w:right w:val="none" w:sz="0" w:space="0" w:color="auto"/>
      </w:divBdr>
    </w:div>
    <w:div w:id="1388338596">
      <w:bodyDiv w:val="1"/>
      <w:marLeft w:val="0"/>
      <w:marRight w:val="0"/>
      <w:marTop w:val="0"/>
      <w:marBottom w:val="0"/>
      <w:divBdr>
        <w:top w:val="none" w:sz="0" w:space="0" w:color="auto"/>
        <w:left w:val="none" w:sz="0" w:space="0" w:color="auto"/>
        <w:bottom w:val="none" w:sz="0" w:space="0" w:color="auto"/>
        <w:right w:val="none" w:sz="0" w:space="0" w:color="auto"/>
      </w:divBdr>
    </w:div>
    <w:div w:id="1417900940">
      <w:bodyDiv w:val="1"/>
      <w:marLeft w:val="0"/>
      <w:marRight w:val="0"/>
      <w:marTop w:val="0"/>
      <w:marBottom w:val="0"/>
      <w:divBdr>
        <w:top w:val="none" w:sz="0" w:space="0" w:color="auto"/>
        <w:left w:val="none" w:sz="0" w:space="0" w:color="auto"/>
        <w:bottom w:val="none" w:sz="0" w:space="0" w:color="auto"/>
        <w:right w:val="none" w:sz="0" w:space="0" w:color="auto"/>
      </w:divBdr>
    </w:div>
    <w:div w:id="1512992946">
      <w:bodyDiv w:val="1"/>
      <w:marLeft w:val="0"/>
      <w:marRight w:val="0"/>
      <w:marTop w:val="0"/>
      <w:marBottom w:val="0"/>
      <w:divBdr>
        <w:top w:val="none" w:sz="0" w:space="0" w:color="auto"/>
        <w:left w:val="none" w:sz="0" w:space="0" w:color="auto"/>
        <w:bottom w:val="none" w:sz="0" w:space="0" w:color="auto"/>
        <w:right w:val="none" w:sz="0" w:space="0" w:color="auto"/>
      </w:divBdr>
    </w:div>
    <w:div w:id="1592927116">
      <w:bodyDiv w:val="1"/>
      <w:marLeft w:val="0"/>
      <w:marRight w:val="0"/>
      <w:marTop w:val="0"/>
      <w:marBottom w:val="0"/>
      <w:divBdr>
        <w:top w:val="none" w:sz="0" w:space="0" w:color="auto"/>
        <w:left w:val="none" w:sz="0" w:space="0" w:color="auto"/>
        <w:bottom w:val="none" w:sz="0" w:space="0" w:color="auto"/>
        <w:right w:val="none" w:sz="0" w:space="0" w:color="auto"/>
      </w:divBdr>
    </w:div>
    <w:div w:id="1755586733">
      <w:bodyDiv w:val="1"/>
      <w:marLeft w:val="0"/>
      <w:marRight w:val="0"/>
      <w:marTop w:val="0"/>
      <w:marBottom w:val="0"/>
      <w:divBdr>
        <w:top w:val="none" w:sz="0" w:space="0" w:color="auto"/>
        <w:left w:val="none" w:sz="0" w:space="0" w:color="auto"/>
        <w:bottom w:val="none" w:sz="0" w:space="0" w:color="auto"/>
        <w:right w:val="none" w:sz="0" w:space="0" w:color="auto"/>
      </w:divBdr>
    </w:div>
    <w:div w:id="1756784244">
      <w:bodyDiv w:val="1"/>
      <w:marLeft w:val="0"/>
      <w:marRight w:val="0"/>
      <w:marTop w:val="0"/>
      <w:marBottom w:val="0"/>
      <w:divBdr>
        <w:top w:val="none" w:sz="0" w:space="0" w:color="auto"/>
        <w:left w:val="none" w:sz="0" w:space="0" w:color="auto"/>
        <w:bottom w:val="none" w:sz="0" w:space="0" w:color="auto"/>
        <w:right w:val="none" w:sz="0" w:space="0" w:color="auto"/>
      </w:divBdr>
    </w:div>
    <w:div w:id="1759980606">
      <w:bodyDiv w:val="1"/>
      <w:marLeft w:val="0"/>
      <w:marRight w:val="0"/>
      <w:marTop w:val="0"/>
      <w:marBottom w:val="0"/>
      <w:divBdr>
        <w:top w:val="none" w:sz="0" w:space="0" w:color="auto"/>
        <w:left w:val="none" w:sz="0" w:space="0" w:color="auto"/>
        <w:bottom w:val="none" w:sz="0" w:space="0" w:color="auto"/>
        <w:right w:val="none" w:sz="0" w:space="0" w:color="auto"/>
      </w:divBdr>
    </w:div>
    <w:div w:id="1780566062">
      <w:bodyDiv w:val="1"/>
      <w:marLeft w:val="0"/>
      <w:marRight w:val="0"/>
      <w:marTop w:val="0"/>
      <w:marBottom w:val="0"/>
      <w:divBdr>
        <w:top w:val="none" w:sz="0" w:space="0" w:color="auto"/>
        <w:left w:val="none" w:sz="0" w:space="0" w:color="auto"/>
        <w:bottom w:val="none" w:sz="0" w:space="0" w:color="auto"/>
        <w:right w:val="none" w:sz="0" w:space="0" w:color="auto"/>
      </w:divBdr>
    </w:div>
    <w:div w:id="1865821623">
      <w:bodyDiv w:val="1"/>
      <w:marLeft w:val="0"/>
      <w:marRight w:val="0"/>
      <w:marTop w:val="0"/>
      <w:marBottom w:val="0"/>
      <w:divBdr>
        <w:top w:val="none" w:sz="0" w:space="0" w:color="auto"/>
        <w:left w:val="none" w:sz="0" w:space="0" w:color="auto"/>
        <w:bottom w:val="none" w:sz="0" w:space="0" w:color="auto"/>
        <w:right w:val="none" w:sz="0" w:space="0" w:color="auto"/>
      </w:divBdr>
    </w:div>
    <w:div w:id="1921523766">
      <w:bodyDiv w:val="1"/>
      <w:marLeft w:val="0"/>
      <w:marRight w:val="0"/>
      <w:marTop w:val="0"/>
      <w:marBottom w:val="0"/>
      <w:divBdr>
        <w:top w:val="none" w:sz="0" w:space="0" w:color="auto"/>
        <w:left w:val="none" w:sz="0" w:space="0" w:color="auto"/>
        <w:bottom w:val="none" w:sz="0" w:space="0" w:color="auto"/>
        <w:right w:val="none" w:sz="0" w:space="0" w:color="auto"/>
      </w:divBdr>
    </w:div>
    <w:div w:id="1957953593">
      <w:bodyDiv w:val="1"/>
      <w:marLeft w:val="0"/>
      <w:marRight w:val="0"/>
      <w:marTop w:val="0"/>
      <w:marBottom w:val="0"/>
      <w:divBdr>
        <w:top w:val="none" w:sz="0" w:space="0" w:color="auto"/>
        <w:left w:val="none" w:sz="0" w:space="0" w:color="auto"/>
        <w:bottom w:val="none" w:sz="0" w:space="0" w:color="auto"/>
        <w:right w:val="none" w:sz="0" w:space="0" w:color="auto"/>
      </w:divBdr>
    </w:div>
    <w:div w:id="2033650696">
      <w:bodyDiv w:val="1"/>
      <w:marLeft w:val="0"/>
      <w:marRight w:val="0"/>
      <w:marTop w:val="0"/>
      <w:marBottom w:val="0"/>
      <w:divBdr>
        <w:top w:val="none" w:sz="0" w:space="0" w:color="auto"/>
        <w:left w:val="none" w:sz="0" w:space="0" w:color="auto"/>
        <w:bottom w:val="none" w:sz="0" w:space="0" w:color="auto"/>
        <w:right w:val="none" w:sz="0" w:space="0" w:color="auto"/>
      </w:divBdr>
    </w:div>
    <w:div w:id="210075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41926E35C3ABD4292458953651D1F6E" ma:contentTypeVersion="16" ma:contentTypeDescription="Creare un nuovo documento." ma:contentTypeScope="" ma:versionID="729d75bda6a605bd966e6977826e0ef2">
  <xsd:schema xmlns:xsd="http://www.w3.org/2001/XMLSchema" xmlns:xs="http://www.w3.org/2001/XMLSchema" xmlns:p="http://schemas.microsoft.com/office/2006/metadata/properties" xmlns:ns2="4a856210-64e5-430f-9342-10d3922fcec9" xmlns:ns3="33d22b40-4963-4ec2-bc61-ee1c4e4cb674" targetNamespace="http://schemas.microsoft.com/office/2006/metadata/properties" ma:root="true" ma:fieldsID="8a07f4d67836756810d72b590555dbf2" ns2:_="" ns3:_="">
    <xsd:import namespace="4a856210-64e5-430f-9342-10d3922fcec9"/>
    <xsd:import namespace="33d22b40-4963-4ec2-bc61-ee1c4e4cb6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Approver"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56210-64e5-430f-9342-10d3922fc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Approver" ma:index="21" nillable="true" ma:displayName="Approver" ma:format="Dropdown" ma:internalName="Approver">
      <xsd:simpleType>
        <xsd:restriction base="dms:Text">
          <xsd:maxLength value="255"/>
        </xsd:restriction>
      </xsd:simpleType>
    </xsd:element>
    <xsd:element name="_Flow_SignoffStatus" ma:index="22" nillable="true" ma:displayName="Stato consenso" ma:internalName="_x0024_Resources_x003a_core_x002c_Signoff_Status">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22b40-4963-4ec2-bc61-ee1c4e4cb6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171ba7-c806-47ad-98c0-7b8729d914b3}" ma:internalName="TaxCatchAll" ma:showField="CatchAllData" ma:web="33d22b40-4963-4ec2-bc61-ee1c4e4cb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856210-64e5-430f-9342-10d3922fcec9">
      <Terms xmlns="http://schemas.microsoft.com/office/infopath/2007/PartnerControls"/>
    </lcf76f155ced4ddcb4097134ff3c332f>
    <TaxCatchAll xmlns="33d22b40-4963-4ec2-bc61-ee1c4e4cb674"/>
    <Approver xmlns="4a856210-64e5-430f-9342-10d3922fcec9" xsi:nil="true"/>
    <_Flow_SignoffStatus xmlns="4a856210-64e5-430f-9342-10d3922fcec9" xsi:nil="true"/>
  </documentManagement>
</p:properties>
</file>

<file path=customXml/itemProps1.xml><?xml version="1.0" encoding="utf-8"?>
<ds:datastoreItem xmlns:ds="http://schemas.openxmlformats.org/officeDocument/2006/customXml" ds:itemID="{B64F2828-D59F-418A-AF12-B9646A489C94}">
  <ds:schemaRefs>
    <ds:schemaRef ds:uri="http://schemas.openxmlformats.org/officeDocument/2006/bibliography"/>
  </ds:schemaRefs>
</ds:datastoreItem>
</file>

<file path=customXml/itemProps2.xml><?xml version="1.0" encoding="utf-8"?>
<ds:datastoreItem xmlns:ds="http://schemas.openxmlformats.org/officeDocument/2006/customXml" ds:itemID="{0ADB2997-4B35-4D75-9707-ED0BDC792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56210-64e5-430f-9342-10d3922fcec9"/>
    <ds:schemaRef ds:uri="33d22b40-4963-4ec2-bc61-ee1c4e4cb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94AE7-A2FC-44A0-A27D-07BC17587EF0}">
  <ds:schemaRefs>
    <ds:schemaRef ds:uri="http://schemas.microsoft.com/sharepoint/v3/contenttype/forms"/>
  </ds:schemaRefs>
</ds:datastoreItem>
</file>

<file path=customXml/itemProps4.xml><?xml version="1.0" encoding="utf-8"?>
<ds:datastoreItem xmlns:ds="http://schemas.openxmlformats.org/officeDocument/2006/customXml" ds:itemID="{12A8F424-FD13-4B0D-8F85-3FDD0E0A4FE0}">
  <ds:schemaRefs>
    <ds:schemaRef ds:uri="http://schemas.microsoft.com/office/2006/metadata/properties"/>
    <ds:schemaRef ds:uri="http://schemas.microsoft.com/office/infopath/2007/PartnerControls"/>
    <ds:schemaRef ds:uri="4a856210-64e5-430f-9342-10d3922fcec9"/>
    <ds:schemaRef ds:uri="33d22b40-4963-4ec2-bc61-ee1c4e4cb67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2123</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MINISTERO DELLA SOLIDARIETA’ SOCIALE – PRESIDENZA DEL CONSIGLIO DEI MINISTRI</vt:lpstr>
    </vt:vector>
  </TitlesOfParts>
  <Company>UNSC</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DELLA SOLIDARIETA’ SOCIALE – PRESIDENZA DEL CONSIGLIO DEI MINISTRI</dc:title>
  <dc:subject/>
  <dc:creator>rdecicco</dc:creator>
  <cp:keywords/>
  <cp:lastModifiedBy>Damizia Alessia</cp:lastModifiedBy>
  <cp:revision>2</cp:revision>
  <cp:lastPrinted>2015-03-13T09:48:00Z</cp:lastPrinted>
  <dcterms:created xsi:type="dcterms:W3CDTF">2026-06-19T10:21:00Z</dcterms:created>
  <dcterms:modified xsi:type="dcterms:W3CDTF">2026-06-19T10:21:00Z</dcterms:modified>
</cp:coreProperties>
</file>